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EF" w:rsidRPr="005B7FA3" w:rsidRDefault="00176303" w:rsidP="00176303">
      <w:pPr>
        <w:pStyle w:val="a3"/>
        <w:tabs>
          <w:tab w:val="left" w:pos="2565"/>
          <w:tab w:val="right" w:pos="992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01AEF" w:rsidRPr="005B7FA3">
        <w:rPr>
          <w:rFonts w:ascii="Times New Roman" w:hAnsi="Times New Roman"/>
          <w:b/>
        </w:rPr>
        <w:t>ДОГОВОР БАНКОВСКОГО СЧЕТА №</w:t>
      </w:r>
      <w:r w:rsidR="00201AEF">
        <w:rPr>
          <w:rFonts w:ascii="Times New Roman" w:hAnsi="Times New Roman"/>
          <w:b/>
        </w:rPr>
        <w:t xml:space="preserve">  __________</w:t>
      </w:r>
      <w:r w:rsidR="00201AEF" w:rsidRPr="005B7FA3">
        <w:rPr>
          <w:rFonts w:ascii="Times New Roman" w:hAnsi="Times New Roman"/>
          <w:b/>
        </w:rPr>
        <w:t xml:space="preserve"> </w:t>
      </w:r>
      <w:r w:rsidR="00201AEF" w:rsidRPr="005B7FA3">
        <w:rPr>
          <w:rFonts w:ascii="Times New Roman" w:hAnsi="Times New Roman"/>
          <w:b/>
        </w:rPr>
        <w:cr/>
      </w:r>
    </w:p>
    <w:p w:rsidR="00201AEF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г. Уфа</w:t>
      </w:r>
      <w:r w:rsidRPr="005B7FA3">
        <w:rPr>
          <w:rFonts w:ascii="Times New Roman" w:hAnsi="Times New Roman"/>
        </w:rPr>
        <w:tab/>
      </w:r>
      <w:r w:rsidRPr="005B7FA3">
        <w:rPr>
          <w:rFonts w:ascii="Times New Roman" w:hAnsi="Times New Roman"/>
        </w:rPr>
        <w:tab/>
      </w:r>
      <w:r w:rsidRPr="005B7FA3">
        <w:rPr>
          <w:rFonts w:ascii="Times New Roman" w:hAnsi="Times New Roman"/>
        </w:rPr>
        <w:tab/>
      </w:r>
      <w:r w:rsidRPr="005B7FA3">
        <w:rPr>
          <w:rFonts w:ascii="Times New Roman" w:hAnsi="Times New Roman"/>
        </w:rPr>
        <w:tab/>
      </w:r>
      <w:r w:rsidRPr="005B7FA3">
        <w:rPr>
          <w:rFonts w:ascii="Times New Roman" w:hAnsi="Times New Roman"/>
        </w:rPr>
        <w:tab/>
      </w:r>
      <w:r w:rsidRPr="005B7FA3">
        <w:rPr>
          <w:rFonts w:ascii="Times New Roman" w:hAnsi="Times New Roman"/>
        </w:rPr>
        <w:tab/>
      </w:r>
      <w:r w:rsidRPr="005B7FA3">
        <w:rPr>
          <w:rFonts w:ascii="Times New Roman" w:hAnsi="Times New Roman"/>
        </w:rPr>
        <w:tab/>
      </w:r>
      <w:r w:rsidRPr="005B7FA3">
        <w:rPr>
          <w:rFonts w:ascii="Times New Roman" w:hAnsi="Times New Roman"/>
        </w:rPr>
        <w:tab/>
      </w:r>
      <w:r w:rsidRPr="005B7FA3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</w:t>
      </w:r>
      <w:r w:rsidRPr="005B7FA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«____»____________2015 г.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000000"/>
        </w:rPr>
        <w:t xml:space="preserve">БАШКОМСНАББАНК </w:t>
      </w:r>
      <w:r w:rsidRPr="005B7FA3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публичное</w:t>
      </w:r>
      <w:r w:rsidRPr="005B7FA3">
        <w:rPr>
          <w:rFonts w:ascii="Times New Roman" w:hAnsi="Times New Roman"/>
          <w:b/>
        </w:rPr>
        <w:t xml:space="preserve"> акционерное общество)</w:t>
      </w:r>
      <w:r w:rsidRPr="005B7FA3">
        <w:rPr>
          <w:rFonts w:ascii="Times New Roman" w:hAnsi="Times New Roman"/>
        </w:rPr>
        <w:t xml:space="preserve">, именуемое в дальнейшем </w:t>
      </w:r>
      <w:r w:rsidRPr="005B7FA3">
        <w:rPr>
          <w:rFonts w:ascii="Times New Roman" w:hAnsi="Times New Roman"/>
          <w:b/>
        </w:rPr>
        <w:t>«Банк»</w:t>
      </w:r>
      <w:r w:rsidRPr="005B7FA3">
        <w:rPr>
          <w:rFonts w:ascii="Times New Roman" w:hAnsi="Times New Roman"/>
        </w:rPr>
        <w:t>, в лице</w:t>
      </w:r>
      <w:r>
        <w:rPr>
          <w:rFonts w:ascii="Times New Roman" w:hAnsi="Times New Roman"/>
        </w:rPr>
        <w:t xml:space="preserve"> </w:t>
      </w:r>
      <w:r w:rsidRPr="001243BA">
        <w:rPr>
          <w:rFonts w:ascii="Times New Roman" w:hAnsi="Times New Roman"/>
          <w:u w:val="single"/>
        </w:rPr>
        <w:t xml:space="preserve">(наименование должности </w:t>
      </w:r>
      <w:proofErr w:type="gramStart"/>
      <w:r w:rsidRPr="001243BA">
        <w:rPr>
          <w:rFonts w:ascii="Times New Roman" w:hAnsi="Times New Roman"/>
          <w:u w:val="single"/>
        </w:rPr>
        <w:t>)(</w:t>
      </w:r>
      <w:proofErr w:type="gramEnd"/>
      <w:r w:rsidRPr="001243BA">
        <w:rPr>
          <w:rFonts w:ascii="Times New Roman" w:hAnsi="Times New Roman"/>
          <w:u w:val="single"/>
        </w:rPr>
        <w:t>Фамилия Имя Отчество)</w:t>
      </w:r>
      <w:r w:rsidRPr="005B7FA3">
        <w:rPr>
          <w:rFonts w:ascii="Times New Roman" w:hAnsi="Times New Roman"/>
        </w:rPr>
        <w:t>, действующе</w:t>
      </w:r>
      <w:r>
        <w:rPr>
          <w:rFonts w:ascii="Times New Roman" w:hAnsi="Times New Roman"/>
        </w:rPr>
        <w:t>го (ей)</w:t>
      </w:r>
      <w:r w:rsidRPr="005B7FA3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</w:t>
      </w:r>
      <w:r w:rsidRPr="005B7FA3">
        <w:rPr>
          <w:rFonts w:ascii="Times New Roman" w:hAnsi="Times New Roman"/>
        </w:rPr>
        <w:t>., с одной стороны,</w:t>
      </w:r>
      <w:r w:rsidR="007258E6">
        <w:rPr>
          <w:rFonts w:ascii="Times New Roman" w:hAnsi="Times New Roman"/>
        </w:rPr>
        <w:t xml:space="preserve"> </w:t>
      </w:r>
      <w:r w:rsidRPr="005B7FA3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___________________________________________________________________</w:t>
      </w:r>
      <w:r w:rsidR="00176303">
        <w:rPr>
          <w:rFonts w:ascii="Times New Roman" w:hAnsi="Times New Roman"/>
        </w:rPr>
        <w:t>_______________________________</w:t>
      </w:r>
      <w:r w:rsidRPr="005B7FA3">
        <w:rPr>
          <w:rFonts w:ascii="Times New Roman" w:hAnsi="Times New Roman"/>
        </w:rPr>
        <w:t xml:space="preserve">, именуемое в дальнейшем </w:t>
      </w:r>
      <w:r w:rsidRPr="005B7FA3">
        <w:rPr>
          <w:rFonts w:ascii="Times New Roman" w:hAnsi="Times New Roman"/>
          <w:b/>
        </w:rPr>
        <w:t>«Клиент»</w:t>
      </w:r>
      <w:r w:rsidRPr="005B7FA3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_________________________________________________________________________________</w:t>
      </w:r>
      <w:r w:rsidRPr="005B7FA3"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</w:rPr>
        <w:t>__________________________________________________________________________</w:t>
      </w:r>
      <w:r w:rsidRPr="005B7FA3">
        <w:rPr>
          <w:rFonts w:ascii="Times New Roman" w:hAnsi="Times New Roman"/>
        </w:rPr>
        <w:t>, с другой стороны, заключили настоящий договор о нижеследующем:</w:t>
      </w:r>
    </w:p>
    <w:p w:rsidR="00201AEF" w:rsidRPr="005B7FA3" w:rsidRDefault="00201AEF" w:rsidP="00201AEF">
      <w:pPr>
        <w:pStyle w:val="a3"/>
        <w:jc w:val="center"/>
        <w:rPr>
          <w:rFonts w:ascii="Times New Roman" w:hAnsi="Times New Roman"/>
          <w:b/>
        </w:rPr>
      </w:pPr>
    </w:p>
    <w:p w:rsidR="00201AEF" w:rsidRPr="005B7FA3" w:rsidRDefault="00201AEF" w:rsidP="00201AE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5B7FA3">
        <w:rPr>
          <w:rFonts w:ascii="Times New Roman" w:hAnsi="Times New Roman"/>
          <w:b/>
        </w:rPr>
        <w:t>ПРЕДМЕТ ДОГОВОРА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  <w:b/>
        </w:rPr>
      </w:pPr>
      <w:r w:rsidRPr="005B7FA3">
        <w:rPr>
          <w:rFonts w:ascii="Times New Roman" w:hAnsi="Times New Roman"/>
        </w:rPr>
        <w:t xml:space="preserve">1.1. Банк обязуется принимать и зачислять поступающие на счет (далее по тексту – </w:t>
      </w:r>
      <w:r w:rsidRPr="005B7FA3">
        <w:rPr>
          <w:rFonts w:ascii="Times New Roman" w:hAnsi="Times New Roman"/>
          <w:b/>
        </w:rPr>
        <w:t>«счет»</w:t>
      </w:r>
      <w:r w:rsidRPr="005B7FA3">
        <w:rPr>
          <w:rFonts w:ascii="Times New Roman" w:hAnsi="Times New Roman"/>
        </w:rPr>
        <w:t>), открытый Клиенту, денежные средства, выполнять распоряжения Клиента о перечислении и выдаче соответствующих сумм со счета и проведении других операций по счету.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1.2. Номер счета: </w:t>
      </w:r>
      <w:r>
        <w:rPr>
          <w:rFonts w:ascii="Times New Roman" w:hAnsi="Times New Roman"/>
        </w:rPr>
        <w:t>______________________________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1.3. Вид счета: </w:t>
      </w:r>
      <w:r w:rsidRPr="005B7FA3">
        <w:rPr>
          <w:rFonts w:ascii="Times New Roman" w:hAnsi="Times New Roman"/>
          <w:b/>
        </w:rPr>
        <w:t>расчетный счет</w:t>
      </w:r>
      <w:r w:rsidRPr="005B7FA3">
        <w:rPr>
          <w:rFonts w:ascii="Times New Roman" w:hAnsi="Times New Roman"/>
        </w:rPr>
        <w:t>.</w:t>
      </w:r>
    </w:p>
    <w:p w:rsidR="00201AEF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1.4. Валюта счета: </w:t>
      </w:r>
      <w:r w:rsidRPr="005B7FA3">
        <w:rPr>
          <w:rFonts w:ascii="Times New Roman" w:hAnsi="Times New Roman"/>
          <w:b/>
        </w:rPr>
        <w:t>валюта Российской Федерации (рубль)</w:t>
      </w:r>
      <w:r w:rsidRPr="005B7FA3">
        <w:rPr>
          <w:rFonts w:ascii="Times New Roman" w:hAnsi="Times New Roman"/>
        </w:rPr>
        <w:t>.</w:t>
      </w:r>
    </w:p>
    <w:p w:rsidR="003C575D" w:rsidRPr="005B7FA3" w:rsidRDefault="003C575D" w:rsidP="00201AEF">
      <w:pPr>
        <w:pStyle w:val="a3"/>
        <w:jc w:val="both"/>
        <w:rPr>
          <w:rFonts w:ascii="Times New Roman" w:hAnsi="Times New Roman"/>
        </w:rPr>
      </w:pP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</w:p>
    <w:p w:rsidR="00201AEF" w:rsidRPr="005B7FA3" w:rsidRDefault="00201AEF" w:rsidP="00201AE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5B7FA3">
        <w:rPr>
          <w:rFonts w:ascii="Times New Roman" w:hAnsi="Times New Roman"/>
          <w:b/>
        </w:rPr>
        <w:t>ПРАВА И ОБЯЗАННОСТИ СТОРОН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2.1. Банк обязан: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2.1.1. Осуществлять расчетно-кассовое обслуживание счета, в том числе принимать и зачислять поступающие на счет денежные средства, выполнять распоряжения Клиента о перечислении и выдаче соответствующих сумм со счета и проведении других операций по счету.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2.1.2. Осуществлять ведение счета в соответствии с условиями настоящего договора, банковскими правилами, а также нормами и положениями действующего законодательства Российской Федерации.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2.1.3. Обеспечить банковскую тайну, в том числе тайну банковского счета, тайну об операциях, счетах и вкладах Клиента, сведений о Клиенте, а также об иных сведениях, устанавливаемых Банком, в соответствии с нормами и положениями действующего законодательства Российской Федерации.</w:t>
      </w:r>
    </w:p>
    <w:p w:rsidR="00201AEF" w:rsidRPr="008C6522" w:rsidRDefault="00201AEF" w:rsidP="00201AEF">
      <w:pPr>
        <w:pStyle w:val="a3"/>
        <w:jc w:val="both"/>
        <w:rPr>
          <w:rFonts w:ascii="Times New Roman" w:hAnsi="Times New Roman"/>
          <w:color w:val="FF0000"/>
        </w:rPr>
      </w:pPr>
      <w:r w:rsidRPr="005B7FA3">
        <w:rPr>
          <w:rFonts w:ascii="Times New Roman" w:hAnsi="Times New Roman"/>
        </w:rPr>
        <w:t xml:space="preserve">2.1.4. Предоставлять Клиенту либо его представителю информацию об операциях по счету (далее по тексту – «выписка со счета») в течение одного календарного дня с момента его письменного обращения. Выписка со счета предоставляется Клиенту либо его представителю бесплатно. В случае повторного обращения за выпиской, сформированной за тот же период (далее по тексту – «дубликат выписки»), Клиент вносит Банку оплату в размере и в сроки, установленные в соответствии </w:t>
      </w:r>
      <w:r w:rsidRPr="00764AC4">
        <w:rPr>
          <w:rFonts w:ascii="Times New Roman" w:hAnsi="Times New Roman"/>
        </w:rPr>
        <w:t xml:space="preserve">с </w:t>
      </w:r>
      <w:r w:rsidRPr="000547C6">
        <w:rPr>
          <w:rFonts w:ascii="Times New Roman" w:hAnsi="Times New Roman"/>
        </w:rPr>
        <w:t>действующими тарифами БАШКОМСНАББАНК (ПАО) на обслуживание юридических лиц и индивидуальных предпринимателей.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2.2. Банк имеет право: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2.2.1. Использовать имеющиеся на счете денежные средства, гарантируя право Клиента беспрепятственно распоряжаться этими средствами. При этом Банк не уплачивает Клиенту проценты за пользование денежными средствами, находящимися на счете.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2.2.2. Изменять в одностороннем порядке перечень и стоимость банковских услуг (тарифы), а также сроки их оплаты в соответствии с условиями настоящего договора, а также нормами и положениями действующего законодательства Российской Федерации.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2.2.3. Расторгнуть настоящий договор в случаях, предусмотренных нормами и положениями действующего законодательства Российской Федерации.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2.2.4. Приостанавливать операции по счету в соответствии с положениями Ф</w:t>
      </w:r>
      <w:r>
        <w:rPr>
          <w:rFonts w:ascii="Times New Roman" w:hAnsi="Times New Roman"/>
        </w:rPr>
        <w:t>едерального закона №115-ФЗ от 07.08.2001</w:t>
      </w:r>
      <w:r w:rsidRPr="005B7FA3">
        <w:rPr>
          <w:rFonts w:ascii="Times New Roman" w:hAnsi="Times New Roman"/>
        </w:rPr>
        <w:t>г. «О противодействии легализации (отмыванию) доходов, полученных преступным путем, и финансированию терроризма», а также иными нормами и положениями действующего законодательства Российской Федерации.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2.2.5. Осуществлять зачет встречных требований Банка и Клиента в случаях и порядке, предусмотренных условиями настоящего договора.</w:t>
      </w:r>
    </w:p>
    <w:p w:rsidR="00201AEF" w:rsidRPr="000547C6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2.2.</w:t>
      </w:r>
      <w:r>
        <w:rPr>
          <w:rFonts w:ascii="Times New Roman" w:hAnsi="Times New Roman"/>
        </w:rPr>
        <w:t>6</w:t>
      </w:r>
      <w:r w:rsidRPr="005B7FA3">
        <w:rPr>
          <w:rFonts w:ascii="Times New Roman" w:hAnsi="Times New Roman"/>
        </w:rPr>
        <w:t>. Требовать от Клиента предоставления выписки из Единого государственного реестра юридических лиц</w:t>
      </w:r>
      <w:r w:rsidR="00764AC4">
        <w:rPr>
          <w:rFonts w:ascii="Times New Roman" w:hAnsi="Times New Roman"/>
        </w:rPr>
        <w:t xml:space="preserve">, </w:t>
      </w:r>
      <w:r w:rsidR="00764AC4" w:rsidRPr="000547C6">
        <w:rPr>
          <w:rFonts w:ascii="Times New Roman" w:hAnsi="Times New Roman"/>
        </w:rPr>
        <w:t xml:space="preserve">либо </w:t>
      </w:r>
      <w:proofErr w:type="gramStart"/>
      <w:r w:rsidR="00764AC4" w:rsidRPr="000547C6">
        <w:rPr>
          <w:rFonts w:ascii="Times New Roman" w:hAnsi="Times New Roman"/>
        </w:rPr>
        <w:t>заверения выписки</w:t>
      </w:r>
      <w:proofErr w:type="gramEnd"/>
      <w:r w:rsidR="00764AC4" w:rsidRPr="000547C6">
        <w:rPr>
          <w:rFonts w:ascii="Times New Roman" w:hAnsi="Times New Roman"/>
        </w:rPr>
        <w:t>, сформированной в электронном виде через официальный сайт федеральной налоговой службы http://egrul.nalog.ru/</w:t>
      </w:r>
      <w:r w:rsidRPr="000547C6">
        <w:rPr>
          <w:rFonts w:ascii="Times New Roman" w:hAnsi="Times New Roman"/>
        </w:rPr>
        <w:t>.</w:t>
      </w:r>
    </w:p>
    <w:p w:rsidR="00201AEF" w:rsidRPr="00771F4E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2.2.</w:t>
      </w:r>
      <w:r>
        <w:rPr>
          <w:rFonts w:ascii="Times New Roman" w:hAnsi="Times New Roman"/>
        </w:rPr>
        <w:t>7</w:t>
      </w:r>
      <w:r w:rsidRPr="005B7FA3">
        <w:rPr>
          <w:rFonts w:ascii="Times New Roman" w:hAnsi="Times New Roman"/>
        </w:rPr>
        <w:t xml:space="preserve">. Отказать в выполнении распоряжения Клиента о совершении операции, по которой не представлены документы, необходимые для фиксирования информации в соответствии с положениями </w:t>
      </w:r>
      <w:r>
        <w:rPr>
          <w:rFonts w:ascii="Times New Roman" w:hAnsi="Times New Roman"/>
        </w:rPr>
        <w:t>Федерального закона №115-ФЗ от 07.08</w:t>
      </w:r>
      <w:r w:rsidRPr="005B7FA3">
        <w:rPr>
          <w:rFonts w:ascii="Times New Roman" w:hAnsi="Times New Roman"/>
        </w:rPr>
        <w:t>.200</w:t>
      </w:r>
      <w:r>
        <w:rPr>
          <w:rFonts w:ascii="Times New Roman" w:hAnsi="Times New Roman"/>
        </w:rPr>
        <w:t>1</w:t>
      </w:r>
      <w:r w:rsidRPr="005B7FA3">
        <w:rPr>
          <w:rFonts w:ascii="Times New Roman" w:hAnsi="Times New Roman"/>
        </w:rPr>
        <w:t>г. «О противодействии легализации (отмыванию) доходов, полученных преступным путем, и финансированию терроризма».</w:t>
      </w:r>
    </w:p>
    <w:p w:rsidR="00201AEF" w:rsidRPr="000547C6" w:rsidRDefault="00201AEF" w:rsidP="00201AE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2.2.8</w:t>
      </w:r>
      <w:r w:rsidRPr="00353B0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Заполнять паспорт сделки по внешнеторговым контрактам (кредитным договорам),</w:t>
      </w:r>
      <w:r w:rsidR="00051F20">
        <w:rPr>
          <w:rFonts w:ascii="Times New Roman" w:hAnsi="Times New Roman"/>
        </w:rPr>
        <w:t xml:space="preserve"> </w:t>
      </w:r>
      <w:r w:rsidR="00051F20" w:rsidRPr="000547C6">
        <w:rPr>
          <w:rFonts w:ascii="Times New Roman" w:hAnsi="Times New Roman"/>
        </w:rPr>
        <w:t>а также и другие документы валютного контроля,</w:t>
      </w:r>
      <w:r w:rsidRPr="000547C6">
        <w:rPr>
          <w:rFonts w:ascii="Times New Roman" w:hAnsi="Times New Roman"/>
        </w:rPr>
        <w:t xml:space="preserve"> в случаях предусмотренных законодательством, на основании представляемых резидентом в установленные сроки документов и информации, которые содержат все необходимые сведения, подлежащие отражению в паспорте сделки</w:t>
      </w:r>
      <w:r w:rsidR="00051F20" w:rsidRPr="000547C6">
        <w:rPr>
          <w:rFonts w:ascii="Times New Roman" w:hAnsi="Times New Roman"/>
        </w:rPr>
        <w:t xml:space="preserve"> и других документах валютного контроля</w:t>
      </w:r>
      <w:r w:rsidRPr="000547C6">
        <w:rPr>
          <w:rFonts w:ascii="Times New Roman" w:hAnsi="Times New Roman"/>
        </w:rPr>
        <w:t>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2.3. Клиент обязан: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lastRenderedPageBreak/>
        <w:t>2.3.1. Осуществлять оплату банковских услуг в соответствии с условиями настоящего договора.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2.3.2. Уведомлять Банк об изменении следующих сведений о Клиенте:</w:t>
      </w:r>
    </w:p>
    <w:p w:rsidR="00201AEF" w:rsidRPr="005B7FA3" w:rsidRDefault="00201AEF" w:rsidP="00201AEF">
      <w:pPr>
        <w:pStyle w:val="a3"/>
        <w:numPr>
          <w:ilvl w:val="0"/>
          <w:numId w:val="2"/>
        </w:numPr>
        <w:tabs>
          <w:tab w:val="clear" w:pos="1069"/>
          <w:tab w:val="num" w:pos="540"/>
        </w:tabs>
        <w:ind w:left="0" w:firstLine="0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сведений о внесении изменений в учредительные документы Клиента – юридического лица;</w:t>
      </w:r>
    </w:p>
    <w:p w:rsidR="00201AEF" w:rsidRPr="005B7FA3" w:rsidRDefault="00201AEF" w:rsidP="00201AEF">
      <w:pPr>
        <w:pStyle w:val="a3"/>
        <w:numPr>
          <w:ilvl w:val="0"/>
          <w:numId w:val="2"/>
        </w:numPr>
        <w:tabs>
          <w:tab w:val="clear" w:pos="1069"/>
          <w:tab w:val="num" w:pos="540"/>
        </w:tabs>
        <w:ind w:left="0" w:firstLine="0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сведений о лице, имеющем право без доверенности действовать от имени юридического лица;</w:t>
      </w:r>
    </w:p>
    <w:p w:rsidR="00201AEF" w:rsidRPr="005B7FA3" w:rsidRDefault="00201AEF" w:rsidP="00201AEF">
      <w:pPr>
        <w:pStyle w:val="a3"/>
        <w:numPr>
          <w:ilvl w:val="0"/>
          <w:numId w:val="2"/>
        </w:numPr>
        <w:tabs>
          <w:tab w:val="clear" w:pos="1069"/>
          <w:tab w:val="num" w:pos="540"/>
        </w:tabs>
        <w:ind w:left="0" w:firstLine="0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сведений об изменении фамилии, имени, отчества и должности лица, имеющего право без доверенности действовать от имени юридического лица;</w:t>
      </w:r>
    </w:p>
    <w:p w:rsidR="00201AEF" w:rsidRDefault="00201AEF" w:rsidP="00201AEF">
      <w:pPr>
        <w:pStyle w:val="a3"/>
        <w:numPr>
          <w:ilvl w:val="0"/>
          <w:numId w:val="2"/>
        </w:numPr>
        <w:tabs>
          <w:tab w:val="clear" w:pos="1069"/>
          <w:tab w:val="num" w:pos="540"/>
        </w:tabs>
        <w:ind w:left="0" w:firstLine="0"/>
        <w:jc w:val="both"/>
        <w:rPr>
          <w:rFonts w:ascii="Times New Roman" w:hAnsi="Times New Roman"/>
        </w:rPr>
      </w:pPr>
      <w:r w:rsidRPr="008C6522">
        <w:rPr>
          <w:rFonts w:ascii="Times New Roman" w:hAnsi="Times New Roman"/>
        </w:rPr>
        <w:t>сведений о местонахождении и/или о почтовом адресе Клиента – юридического лица.</w:t>
      </w:r>
    </w:p>
    <w:p w:rsidR="002D5494" w:rsidRPr="000547C6" w:rsidRDefault="002D5494" w:rsidP="002D549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547C6">
        <w:rPr>
          <w:rFonts w:ascii="Times New Roman" w:hAnsi="Times New Roman" w:cs="Times New Roman"/>
        </w:rPr>
        <w:t>-          о введении любой из процедур, применяемых в деле</w:t>
      </w:r>
      <w:r w:rsidR="00EB21E0" w:rsidRPr="000547C6">
        <w:rPr>
          <w:rFonts w:ascii="Times New Roman" w:hAnsi="Times New Roman" w:cs="Times New Roman"/>
        </w:rPr>
        <w:t xml:space="preserve"> о</w:t>
      </w:r>
      <w:r w:rsidRPr="000547C6">
        <w:rPr>
          <w:rFonts w:ascii="Times New Roman" w:hAnsi="Times New Roman" w:cs="Times New Roman"/>
        </w:rPr>
        <w:t xml:space="preserve"> несостоятельности (банкротстве).</w:t>
      </w:r>
    </w:p>
    <w:p w:rsidR="002D5494" w:rsidRPr="000547C6" w:rsidRDefault="002D5494" w:rsidP="002D5494">
      <w:pPr>
        <w:pStyle w:val="a3"/>
        <w:jc w:val="both"/>
        <w:rPr>
          <w:rFonts w:ascii="Times New Roman" w:hAnsi="Times New Roman"/>
        </w:rPr>
      </w:pPr>
      <w:r w:rsidRPr="002D5494">
        <w:rPr>
          <w:rFonts w:ascii="Times New Roman" w:hAnsi="Times New Roman"/>
        </w:rPr>
        <w:t xml:space="preserve">          </w:t>
      </w:r>
      <w:proofErr w:type="gramStart"/>
      <w:r w:rsidRPr="002D5494">
        <w:rPr>
          <w:rFonts w:ascii="Times New Roman" w:hAnsi="Times New Roman"/>
        </w:rPr>
        <w:t>Уведомление должно представляться Клиентом в письменной форме в течение семи календарных дней с момента изменения соответствующего сведения</w:t>
      </w:r>
      <w:r w:rsidRPr="002D5494">
        <w:rPr>
          <w:rFonts w:ascii="Times New Roman" w:hAnsi="Times New Roman"/>
          <w:color w:val="FF0000"/>
        </w:rPr>
        <w:t xml:space="preserve"> </w:t>
      </w:r>
      <w:r w:rsidRPr="000547C6">
        <w:rPr>
          <w:rFonts w:ascii="Times New Roman" w:hAnsi="Times New Roman"/>
        </w:rPr>
        <w:t>(за исключением сведений о введении любой из процедур, применяемых в деле</w:t>
      </w:r>
      <w:r w:rsidR="00EB21E0" w:rsidRPr="000547C6">
        <w:rPr>
          <w:rFonts w:ascii="Times New Roman" w:hAnsi="Times New Roman"/>
        </w:rPr>
        <w:t xml:space="preserve"> о</w:t>
      </w:r>
      <w:r w:rsidRPr="000547C6">
        <w:rPr>
          <w:rFonts w:ascii="Times New Roman" w:hAnsi="Times New Roman"/>
        </w:rPr>
        <w:t xml:space="preserve"> несостоятельности (банкротстве).</w:t>
      </w:r>
      <w:proofErr w:type="gramEnd"/>
      <w:r w:rsidRPr="000547C6">
        <w:rPr>
          <w:rFonts w:ascii="Times New Roman" w:hAnsi="Times New Roman"/>
        </w:rPr>
        <w:t xml:space="preserve"> К уведомлению должны быть приложены заверенные надлежащим образом копии документов, подтверждающих изменение соответствующих сведений о Клиенте.</w:t>
      </w:r>
    </w:p>
    <w:p w:rsidR="002D5494" w:rsidRPr="002D5494" w:rsidRDefault="002D5494" w:rsidP="002D5494">
      <w:pPr>
        <w:pStyle w:val="a3"/>
        <w:jc w:val="both"/>
        <w:rPr>
          <w:rFonts w:ascii="Times New Roman" w:hAnsi="Times New Roman"/>
          <w:color w:val="FF0000"/>
        </w:rPr>
      </w:pPr>
      <w:r w:rsidRPr="000547C6">
        <w:rPr>
          <w:rFonts w:ascii="Times New Roman" w:hAnsi="Times New Roman"/>
        </w:rPr>
        <w:t xml:space="preserve">         Уведомление о введении любой из процедур, применяемых в деле</w:t>
      </w:r>
      <w:r w:rsidR="00EB21E0" w:rsidRPr="000547C6">
        <w:rPr>
          <w:rFonts w:ascii="Times New Roman" w:hAnsi="Times New Roman"/>
        </w:rPr>
        <w:t xml:space="preserve"> о</w:t>
      </w:r>
      <w:r w:rsidRPr="000547C6">
        <w:rPr>
          <w:rFonts w:ascii="Times New Roman" w:hAnsi="Times New Roman"/>
        </w:rPr>
        <w:t xml:space="preserve"> несостоятельности (банкротстве) должно представляться Клиентом в письменной форме немедленно</w:t>
      </w:r>
      <w:r>
        <w:rPr>
          <w:rFonts w:ascii="Times New Roman" w:hAnsi="Times New Roman"/>
          <w:color w:val="FF0000"/>
        </w:rPr>
        <w:t>.</w:t>
      </w:r>
    </w:p>
    <w:p w:rsidR="00201AEF" w:rsidRDefault="002D5494" w:rsidP="00201AE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01AEF" w:rsidRPr="005B7FA3">
        <w:rPr>
          <w:rFonts w:ascii="Times New Roman" w:hAnsi="Times New Roman"/>
        </w:rPr>
        <w:t xml:space="preserve">2.3.3. Ознакомиться и соблюдать банковские правила, установленные в Банке в соответствии с Инструкцией ЦБ РФ </w:t>
      </w:r>
      <w:r w:rsidR="00201AEF">
        <w:rPr>
          <w:rFonts w:ascii="Times New Roman" w:hAnsi="Times New Roman"/>
        </w:rPr>
        <w:t>от 30.05.2014г. №153-И «Об открытии и закрытии банковских счетов, счетов по вкладам (депозитам), депозитных счетов» (далее по тексту – «банковские правила»).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2.3.4. Представлять в Банк документы, подтверждающие полномочия лиц, имеющих право распоряжения денежными средствами, находящимися на счете, в течение пяти календарных дней с момента получения требования Банка.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2.3.5. Представлять выписку из Единого государственного реестра юридических лиц в течение семи календарных дней с момента получения требования Банка. Выписка должна содержать сведения о Клиенте, сформированные по состоянию на день получения требования Банка. 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2.3.6. Представлять по требованию Банка документы, подтверждающие информацию, содержащуюся в заявлениях Клиента на получение банковских услуг. Документы должны быть представлены в Банк одновременно с подачей соответствующего заявления Клиента.</w:t>
      </w:r>
    </w:p>
    <w:p w:rsidR="00201AEF" w:rsidRPr="00DF71CB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2.3.7</w:t>
      </w:r>
      <w:r w:rsidRPr="00DF71CB">
        <w:rPr>
          <w:rFonts w:ascii="Times New Roman" w:hAnsi="Times New Roman"/>
        </w:rPr>
        <w:t xml:space="preserve">. Представлять в Банк информационное письмо о сроках выдачи заработной платы (дата аванса, дата расчета). Интервал между датой аванса и датой расчета должен быть не менее пятнадцати дней. 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2.3.8. </w:t>
      </w:r>
      <w:proofErr w:type="gramStart"/>
      <w:r w:rsidRPr="005B7FA3">
        <w:rPr>
          <w:rFonts w:ascii="Times New Roman" w:hAnsi="Times New Roman"/>
        </w:rPr>
        <w:t>Осуществлять иные обязанности</w:t>
      </w:r>
      <w:proofErr w:type="gramEnd"/>
      <w:r w:rsidRPr="005B7FA3">
        <w:rPr>
          <w:rFonts w:ascii="Times New Roman" w:hAnsi="Times New Roman"/>
        </w:rPr>
        <w:t>, предусмотренные нормами и положениями действующего законодательства Российской Федерации.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2.4. Клиент имеет право: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2.4.1. Давать распоряжения Банку о перечислении и выдаче денежных средств со счета и проведении других операций по счету в соответствии с условиями настоящего договора, а также нормами и положениями действующего законодательства Российской Федерации.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2.4.2. Дать распоряжение Банку о списании денежных средств со счета по требованию третьих лиц, в том числе связанному с исполнением Клиентом своих обязательств перед этими лицами.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2.4.3. Расторгнуть настоящий договор в соответствии с нормами и положениями действующего законодательства Российской Федерации.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2.4.4. Потребовать от Банка возмещения убытков, причиненных в результате разглашения Банком сведений, составляющих банковскую тайну.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2.4.5. Получать наличные денежные средства в Банке на цели, предусмотренные нормами и положениями действующего законодательства Российской Федерации.</w:t>
      </w:r>
    </w:p>
    <w:p w:rsidR="00201AEF" w:rsidRDefault="00201AEF" w:rsidP="00201AEF">
      <w:pPr>
        <w:pStyle w:val="a3"/>
        <w:jc w:val="both"/>
        <w:rPr>
          <w:rFonts w:ascii="Times New Roman" w:hAnsi="Times New Roman"/>
          <w:b/>
        </w:rPr>
      </w:pPr>
      <w:r w:rsidRPr="005B7FA3">
        <w:rPr>
          <w:rFonts w:ascii="Times New Roman" w:hAnsi="Times New Roman"/>
          <w:b/>
        </w:rPr>
        <w:t xml:space="preserve">2.4.6. Передавать на «горячую линию» банка  предложения, обращения, замечания, касающиеся качества обслуживания. Телефон «горячей линии» в Уфе </w:t>
      </w:r>
      <w:r w:rsidR="00373AC8" w:rsidRPr="000547C6">
        <w:rPr>
          <w:rFonts w:ascii="Times New Roman" w:hAnsi="Times New Roman"/>
          <w:b/>
        </w:rPr>
        <w:t>8-800-700-35-30</w:t>
      </w:r>
      <w:r w:rsidRPr="000547C6">
        <w:rPr>
          <w:rFonts w:ascii="Times New Roman" w:hAnsi="Times New Roman"/>
          <w:b/>
        </w:rPr>
        <w:t>.</w:t>
      </w:r>
    </w:p>
    <w:p w:rsidR="003C575D" w:rsidRPr="000547C6" w:rsidRDefault="003C575D" w:rsidP="00201AEF">
      <w:pPr>
        <w:pStyle w:val="a3"/>
        <w:jc w:val="both"/>
        <w:rPr>
          <w:rFonts w:ascii="Times New Roman" w:hAnsi="Times New Roman"/>
          <w:b/>
        </w:rPr>
      </w:pP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</w:p>
    <w:p w:rsidR="00201AEF" w:rsidRPr="005B7FA3" w:rsidRDefault="00201AEF" w:rsidP="00201AE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5B7FA3">
        <w:rPr>
          <w:rFonts w:ascii="Times New Roman" w:hAnsi="Times New Roman"/>
          <w:b/>
        </w:rPr>
        <w:t>УДОСТОВЕРЕНИЕ ПРАВА РАСПОРЯЖЕНИЯ ДЕНЕЖНЫМИ СРЕДСТВАМИ,</w:t>
      </w:r>
    </w:p>
    <w:p w:rsidR="00201AEF" w:rsidRPr="005B7FA3" w:rsidRDefault="00201AEF" w:rsidP="00201AEF">
      <w:pPr>
        <w:pStyle w:val="a3"/>
        <w:jc w:val="center"/>
        <w:outlineLvl w:val="0"/>
        <w:rPr>
          <w:rFonts w:ascii="Times New Roman" w:hAnsi="Times New Roman"/>
          <w:b/>
        </w:rPr>
      </w:pPr>
      <w:proofErr w:type="gramStart"/>
      <w:r w:rsidRPr="005B7FA3">
        <w:rPr>
          <w:rFonts w:ascii="Times New Roman" w:hAnsi="Times New Roman"/>
          <w:b/>
        </w:rPr>
        <w:t>НАХОДЯЩИМИСЯ</w:t>
      </w:r>
      <w:proofErr w:type="gramEnd"/>
      <w:r w:rsidRPr="005B7FA3">
        <w:rPr>
          <w:rFonts w:ascii="Times New Roman" w:hAnsi="Times New Roman"/>
          <w:b/>
        </w:rPr>
        <w:t xml:space="preserve"> НА СЧЕТЕ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3.1. </w:t>
      </w:r>
      <w:proofErr w:type="gramStart"/>
      <w:r w:rsidRPr="005B7FA3">
        <w:rPr>
          <w:rFonts w:ascii="Times New Roman" w:hAnsi="Times New Roman"/>
        </w:rPr>
        <w:t xml:space="preserve">Права лиц, осуществляющих от имени Клиента распоряжения о перечислении и выдаче средств со счета, удостоверяются Клиентом путем представления документов, предусмотренных банковскими правилами, Инструкцией ЦБ РФ </w:t>
      </w:r>
      <w:r>
        <w:rPr>
          <w:rFonts w:ascii="Times New Roman" w:hAnsi="Times New Roman"/>
        </w:rPr>
        <w:t>от 30.05.2014г. №153-И «Об открытии и закрытии банковских счетов, счетов по вкладам (депозитам), депозитных счетов»</w:t>
      </w:r>
      <w:r w:rsidRPr="005B7FA3">
        <w:rPr>
          <w:rFonts w:ascii="Times New Roman" w:hAnsi="Times New Roman"/>
        </w:rPr>
        <w:t xml:space="preserve">, а также иными нормами и положениями действующего законодательства Российской Федерации. </w:t>
      </w:r>
      <w:proofErr w:type="gramEnd"/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3.2. Проверка полномочий лиц, которым предоставлено право распоряжаться счетом, производится Банком в порядке, предусмотренном банковскими правилами, Инструкцией ЦБ РФ от </w:t>
      </w:r>
      <w:proofErr w:type="spellStart"/>
      <w:proofErr w:type="gramStart"/>
      <w:r>
        <w:rPr>
          <w:rFonts w:ascii="Times New Roman" w:hAnsi="Times New Roman"/>
        </w:rPr>
        <w:t>от</w:t>
      </w:r>
      <w:proofErr w:type="spellEnd"/>
      <w:proofErr w:type="gramEnd"/>
      <w:r>
        <w:rPr>
          <w:rFonts w:ascii="Times New Roman" w:hAnsi="Times New Roman"/>
        </w:rPr>
        <w:t xml:space="preserve"> 30.05.2014г. №153-И «Об открытии и закрытии банковских счетов, счетов по вкладам (депозитам), депозитных счетов»</w:t>
      </w:r>
      <w:r w:rsidRPr="005B7FA3">
        <w:rPr>
          <w:rFonts w:ascii="Times New Roman" w:hAnsi="Times New Roman"/>
        </w:rPr>
        <w:t>, а также иными нормами и положениями действующего законодательства Российской Федерации.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3.3. </w:t>
      </w:r>
      <w:proofErr w:type="gramStart"/>
      <w:r w:rsidRPr="005B7FA3">
        <w:rPr>
          <w:rFonts w:ascii="Times New Roman" w:hAnsi="Times New Roman"/>
        </w:rPr>
        <w:t xml:space="preserve">В случаях передачи платежных документов </w:t>
      </w:r>
      <w:r w:rsidR="00764AC4" w:rsidRPr="000547C6">
        <w:rPr>
          <w:rFonts w:ascii="Times New Roman" w:hAnsi="Times New Roman"/>
        </w:rPr>
        <w:t>на бумажном носителе</w:t>
      </w:r>
      <w:r w:rsidRPr="005B7FA3">
        <w:rPr>
          <w:rFonts w:ascii="Times New Roman" w:hAnsi="Times New Roman"/>
        </w:rPr>
        <w:t xml:space="preserve"> Банк обязан проверить по внешним признакам соответствие подписей уполномоченных лиц и печати на переданном в Банк документе</w:t>
      </w:r>
      <w:r w:rsidR="008D7358">
        <w:rPr>
          <w:rFonts w:ascii="Times New Roman" w:hAnsi="Times New Roman"/>
        </w:rPr>
        <w:t xml:space="preserve"> по</w:t>
      </w:r>
      <w:r w:rsidRPr="005B7FA3">
        <w:rPr>
          <w:rFonts w:ascii="Times New Roman" w:hAnsi="Times New Roman"/>
        </w:rPr>
        <w:t xml:space="preserve"> образцам</w:t>
      </w:r>
      <w:r w:rsidR="008D7358">
        <w:rPr>
          <w:rFonts w:ascii="Times New Roman" w:hAnsi="Times New Roman"/>
        </w:rPr>
        <w:t xml:space="preserve">, </w:t>
      </w:r>
      <w:r w:rsidR="008D7358" w:rsidRPr="000547C6">
        <w:rPr>
          <w:rFonts w:ascii="Times New Roman" w:hAnsi="Times New Roman"/>
        </w:rPr>
        <w:t>указанным в карточке с образцами</w:t>
      </w:r>
      <w:r w:rsidR="008D7358" w:rsidRPr="008D7358">
        <w:rPr>
          <w:rFonts w:ascii="Times New Roman" w:hAnsi="Times New Roman"/>
          <w:color w:val="FF0000"/>
        </w:rPr>
        <w:t xml:space="preserve"> </w:t>
      </w:r>
      <w:r w:rsidR="008D7358">
        <w:rPr>
          <w:rFonts w:ascii="Times New Roman" w:hAnsi="Times New Roman"/>
        </w:rPr>
        <w:t xml:space="preserve">подписей </w:t>
      </w:r>
      <w:r w:rsidRPr="005B7FA3">
        <w:rPr>
          <w:rFonts w:ascii="Times New Roman" w:hAnsi="Times New Roman"/>
        </w:rPr>
        <w:t>и оттиска печати, а также наличие доверенности, если она является основанием для распоряжения денежными средствами, находящимися на счете.</w:t>
      </w:r>
      <w:proofErr w:type="gramEnd"/>
    </w:p>
    <w:p w:rsidR="00201AEF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3.4. Удостоверение права распоряжения денежными средствами, находящимися на счете, может осуществляться с применением электронных сре</w:t>
      </w:r>
      <w:proofErr w:type="gramStart"/>
      <w:r w:rsidRPr="005B7FA3">
        <w:rPr>
          <w:rFonts w:ascii="Times New Roman" w:hAnsi="Times New Roman"/>
        </w:rPr>
        <w:t>дств пл</w:t>
      </w:r>
      <w:proofErr w:type="gramEnd"/>
      <w:r w:rsidRPr="005B7FA3">
        <w:rPr>
          <w:rFonts w:ascii="Times New Roman" w:hAnsi="Times New Roman"/>
        </w:rPr>
        <w:t>атежа и/или иных документов с использованием в них аналогов собственноручной подписи, кодов, паролей и иных средств, подтверждающих, что распоряжение дано на это уполномоченным лицом. Применение электронных сре</w:t>
      </w:r>
      <w:proofErr w:type="gramStart"/>
      <w:r w:rsidRPr="005B7FA3">
        <w:rPr>
          <w:rFonts w:ascii="Times New Roman" w:hAnsi="Times New Roman"/>
        </w:rPr>
        <w:t>дств пл</w:t>
      </w:r>
      <w:proofErr w:type="gramEnd"/>
      <w:r w:rsidRPr="005B7FA3">
        <w:rPr>
          <w:rFonts w:ascii="Times New Roman" w:hAnsi="Times New Roman"/>
        </w:rPr>
        <w:t xml:space="preserve">атежа и/или иных документов с использованием в </w:t>
      </w:r>
      <w:r w:rsidRPr="005B7FA3">
        <w:rPr>
          <w:rFonts w:ascii="Times New Roman" w:hAnsi="Times New Roman"/>
        </w:rPr>
        <w:lastRenderedPageBreak/>
        <w:t>них аналогов собственноручной подписи, кодов, паролей и иных средств, подтверждающих, что распоряжение дано на это уполномоченным лицом, осуществляется только на основании дополнительного соглашения к настоящему договору либо отдельного договора, подписанного сторонами.</w:t>
      </w:r>
    </w:p>
    <w:p w:rsidR="00176303" w:rsidRPr="005B7FA3" w:rsidRDefault="00176303" w:rsidP="00201AEF">
      <w:pPr>
        <w:pStyle w:val="a3"/>
        <w:jc w:val="both"/>
        <w:rPr>
          <w:rFonts w:ascii="Times New Roman" w:hAnsi="Times New Roman"/>
        </w:rPr>
      </w:pPr>
    </w:p>
    <w:p w:rsidR="00201AEF" w:rsidRPr="005B7FA3" w:rsidRDefault="00201AEF" w:rsidP="00201AE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5B7FA3">
        <w:rPr>
          <w:rFonts w:ascii="Times New Roman" w:hAnsi="Times New Roman"/>
          <w:b/>
        </w:rPr>
        <w:t>СРОКИ СОВЕРШЕНИЯ ОПЕРАЦИЙ ПО СЧЕТУ</w:t>
      </w:r>
    </w:p>
    <w:p w:rsidR="00201AEF" w:rsidRPr="005B7FA3" w:rsidRDefault="00201AEF" w:rsidP="00201AEF">
      <w:pPr>
        <w:pStyle w:val="a3"/>
        <w:rPr>
          <w:rFonts w:ascii="Times New Roman" w:hAnsi="Times New Roman"/>
          <w:b/>
        </w:rPr>
      </w:pPr>
    </w:p>
    <w:p w:rsidR="00201AEF" w:rsidRPr="005B7FA3" w:rsidRDefault="00201AEF" w:rsidP="00201AEF">
      <w:pPr>
        <w:pStyle w:val="a3"/>
        <w:tabs>
          <w:tab w:val="left" w:pos="720"/>
        </w:tabs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4.1. Банк обязан зачислять поступившие на счет Клиента денежные средства в следующие сроки:</w:t>
      </w:r>
    </w:p>
    <w:p w:rsidR="00201AEF" w:rsidRPr="005B7FA3" w:rsidRDefault="00201AEF" w:rsidP="00201AEF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по платежным документам, поступившим до окончания операционного дня, установленного в Банке в соответствии с банковскими правилами, – в день поступления в Банк платежного документа.</w:t>
      </w:r>
    </w:p>
    <w:p w:rsidR="00201AEF" w:rsidRPr="005B7FA3" w:rsidRDefault="00201AEF" w:rsidP="00201AEF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по платежным документам, поступившим после окончания операционного дня, установленного в Банке в соответствии с банковскими правилами, – </w:t>
      </w:r>
      <w:r w:rsidR="00764AC4" w:rsidRPr="000547C6">
        <w:rPr>
          <w:rFonts w:ascii="Times New Roman" w:hAnsi="Times New Roman"/>
        </w:rPr>
        <w:t>не позднее дня</w:t>
      </w:r>
      <w:r w:rsidRPr="005B7FA3">
        <w:rPr>
          <w:rFonts w:ascii="Times New Roman" w:hAnsi="Times New Roman"/>
        </w:rPr>
        <w:t>, следующего за днем поступления в Банк платежного документа.</w:t>
      </w:r>
    </w:p>
    <w:p w:rsidR="00201AEF" w:rsidRPr="005B7FA3" w:rsidRDefault="00201AEF" w:rsidP="00201AEF">
      <w:pPr>
        <w:pStyle w:val="a3"/>
        <w:tabs>
          <w:tab w:val="left" w:pos="720"/>
        </w:tabs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4.2. Банк обязан по распоряжению Клиента перечислять со счета денежные средства в следующие сроки:</w:t>
      </w:r>
    </w:p>
    <w:p w:rsidR="00201AEF" w:rsidRPr="005B7FA3" w:rsidRDefault="00201AEF" w:rsidP="00201AEF">
      <w:pPr>
        <w:pStyle w:val="a3"/>
        <w:numPr>
          <w:ilvl w:val="0"/>
          <w:numId w:val="3"/>
        </w:numPr>
        <w:tabs>
          <w:tab w:val="clear" w:pos="1069"/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по платежным документам, поступившим до окончания операционного дня, установленного в Банке в соответствии с банковскими правилами, – в день поступления в Банк платежного документа.</w:t>
      </w:r>
    </w:p>
    <w:p w:rsidR="00201AEF" w:rsidRPr="005B7FA3" w:rsidRDefault="00201AEF" w:rsidP="00201AEF">
      <w:pPr>
        <w:pStyle w:val="a3"/>
        <w:numPr>
          <w:ilvl w:val="0"/>
          <w:numId w:val="3"/>
        </w:numPr>
        <w:tabs>
          <w:tab w:val="clear" w:pos="1069"/>
          <w:tab w:val="left" w:pos="360"/>
        </w:tabs>
        <w:ind w:left="0" w:firstLine="0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по платежным документам, поступившим после окончания операционного дня, установленного в Банке в соответствии с банковскими правилами, – </w:t>
      </w:r>
      <w:r w:rsidR="00764AC4" w:rsidRPr="000547C6">
        <w:rPr>
          <w:rFonts w:ascii="Times New Roman" w:hAnsi="Times New Roman"/>
        </w:rPr>
        <w:t xml:space="preserve">не позднее </w:t>
      </w:r>
      <w:r w:rsidRPr="000547C6">
        <w:rPr>
          <w:rFonts w:ascii="Times New Roman" w:hAnsi="Times New Roman"/>
        </w:rPr>
        <w:t>дня</w:t>
      </w:r>
      <w:r w:rsidRPr="005B7FA3">
        <w:rPr>
          <w:rFonts w:ascii="Times New Roman" w:hAnsi="Times New Roman"/>
        </w:rPr>
        <w:t>, следующего за днем поступления в Банк платежного документа.</w:t>
      </w:r>
    </w:p>
    <w:p w:rsidR="00201AEF" w:rsidRPr="005B7FA3" w:rsidRDefault="00201AEF" w:rsidP="00201AEF">
      <w:pPr>
        <w:pStyle w:val="a3"/>
        <w:tabs>
          <w:tab w:val="left" w:pos="360"/>
        </w:tabs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ab/>
        <w:t>Банк не несет ответственности перед Клиентом за неисполнение либо несвоевременное исполнение его распоряжений по перечислению денежных сре</w:t>
      </w:r>
      <w:proofErr w:type="gramStart"/>
      <w:r w:rsidRPr="005B7FA3">
        <w:rPr>
          <w:rFonts w:ascii="Times New Roman" w:hAnsi="Times New Roman"/>
        </w:rPr>
        <w:t>дств в сл</w:t>
      </w:r>
      <w:proofErr w:type="gramEnd"/>
      <w:r w:rsidRPr="005B7FA3">
        <w:rPr>
          <w:rFonts w:ascii="Times New Roman" w:hAnsi="Times New Roman"/>
        </w:rPr>
        <w:t>учае, если сумма его распоряжений превышает остаток денежных средств на счете на конец текущего операционного дня.</w:t>
      </w:r>
    </w:p>
    <w:p w:rsidR="00201AEF" w:rsidRPr="005B7FA3" w:rsidRDefault="00201AEF" w:rsidP="00201AEF">
      <w:pPr>
        <w:pStyle w:val="a3"/>
        <w:tabs>
          <w:tab w:val="left" w:pos="360"/>
        </w:tabs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4.3. Обязательство Банка по перечислению денежных средств со счета Клиента считается исполненным в момент надлежащего зачисления соответствующих денежных средств на корреспондентский счет банка-получателя либо банка-посредника.</w:t>
      </w:r>
    </w:p>
    <w:p w:rsidR="00201AEF" w:rsidRPr="005B7FA3" w:rsidRDefault="00201AEF" w:rsidP="00201AEF">
      <w:pPr>
        <w:pStyle w:val="a3"/>
        <w:tabs>
          <w:tab w:val="left" w:pos="720"/>
        </w:tabs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4.4. Банк обязан по распоряжению Клиента выдавать наличные денежные средства со счета Клиента в течение операционного дня, следующего за днем поступления в Банк заявки Клиента.</w:t>
      </w:r>
    </w:p>
    <w:p w:rsidR="00266CFF" w:rsidRPr="000547C6" w:rsidRDefault="00201AEF" w:rsidP="00266CFF">
      <w:pPr>
        <w:pStyle w:val="a3"/>
        <w:tabs>
          <w:tab w:val="left" w:pos="720"/>
        </w:tabs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4.5. Операционным днем признается период времени, в течение которого Банк осуществляет операции по банковским счетам клиентов. </w:t>
      </w:r>
      <w:r w:rsidR="00266CFF" w:rsidRPr="000547C6">
        <w:rPr>
          <w:rFonts w:ascii="Times New Roman" w:hAnsi="Times New Roman"/>
        </w:rPr>
        <w:t xml:space="preserve">Длительность операционного дня устанавливается на основании </w:t>
      </w:r>
      <w:proofErr w:type="spellStart"/>
      <w:r w:rsidR="00266CFF" w:rsidRPr="000547C6">
        <w:rPr>
          <w:rFonts w:ascii="Times New Roman" w:hAnsi="Times New Roman"/>
        </w:rPr>
        <w:t>внутрибанковского</w:t>
      </w:r>
      <w:proofErr w:type="spellEnd"/>
      <w:r w:rsidR="00266CFF" w:rsidRPr="000547C6">
        <w:rPr>
          <w:rFonts w:ascii="Times New Roman" w:hAnsi="Times New Roman"/>
        </w:rPr>
        <w:t xml:space="preserve"> распоряжения. </w:t>
      </w:r>
    </w:p>
    <w:p w:rsidR="00201AEF" w:rsidRPr="00764AC4" w:rsidRDefault="00201AEF" w:rsidP="00201AEF">
      <w:pPr>
        <w:pStyle w:val="a3"/>
        <w:tabs>
          <w:tab w:val="left" w:pos="720"/>
        </w:tabs>
        <w:jc w:val="both"/>
        <w:rPr>
          <w:rFonts w:ascii="Times New Roman" w:hAnsi="Times New Roman"/>
          <w:strike/>
          <w:color w:val="FF0000"/>
        </w:rPr>
      </w:pPr>
    </w:p>
    <w:p w:rsidR="00201AEF" w:rsidRPr="00764AC4" w:rsidRDefault="00201AEF" w:rsidP="00201AEF">
      <w:pPr>
        <w:pStyle w:val="a3"/>
        <w:tabs>
          <w:tab w:val="left" w:pos="720"/>
        </w:tabs>
        <w:jc w:val="both"/>
        <w:rPr>
          <w:rFonts w:ascii="Times New Roman" w:hAnsi="Times New Roman"/>
          <w:strike/>
          <w:color w:val="FF0000"/>
        </w:rPr>
      </w:pPr>
    </w:p>
    <w:p w:rsidR="00201AEF" w:rsidRPr="005B7FA3" w:rsidRDefault="00201AEF" w:rsidP="00201AE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5B7FA3">
        <w:rPr>
          <w:rFonts w:ascii="Times New Roman" w:hAnsi="Times New Roman"/>
          <w:b/>
        </w:rPr>
        <w:t>СТОИМОСТЬ БАНКОВСКИХ УСЛУГ (ТАРИФЫ)</w:t>
      </w:r>
    </w:p>
    <w:p w:rsidR="00201AEF" w:rsidRPr="005B7FA3" w:rsidRDefault="00201AEF" w:rsidP="00201AEF">
      <w:pPr>
        <w:pStyle w:val="a3"/>
        <w:rPr>
          <w:rFonts w:ascii="Times New Roman" w:hAnsi="Times New Roman"/>
          <w:b/>
        </w:rPr>
      </w:pPr>
    </w:p>
    <w:p w:rsidR="00201AEF" w:rsidRPr="00764AC4" w:rsidRDefault="00201AEF" w:rsidP="00201AEF">
      <w:pPr>
        <w:pStyle w:val="a3"/>
        <w:jc w:val="both"/>
        <w:rPr>
          <w:rFonts w:ascii="Times New Roman" w:hAnsi="Times New Roman"/>
          <w:color w:val="FF0000"/>
        </w:rPr>
      </w:pPr>
      <w:r w:rsidRPr="005B7FA3">
        <w:rPr>
          <w:rFonts w:ascii="Times New Roman" w:hAnsi="Times New Roman"/>
        </w:rPr>
        <w:t xml:space="preserve">5.1. </w:t>
      </w:r>
      <w:proofErr w:type="gramStart"/>
      <w:r w:rsidRPr="000547C6">
        <w:rPr>
          <w:rFonts w:ascii="Times New Roman" w:hAnsi="Times New Roman"/>
        </w:rPr>
        <w:t>Стоимость банковских услуг, а также порядок и сроки их оплаты определяются действующими тарифами БАШКОМСНАББАНК (ПАО), устанавливаемые Банком в одностороннем порядке и являющимися неотъемлемой частью Договора.</w:t>
      </w:r>
      <w:proofErr w:type="gramEnd"/>
      <w:r w:rsidRPr="000547C6">
        <w:rPr>
          <w:rFonts w:ascii="Times New Roman" w:hAnsi="Times New Roman"/>
        </w:rPr>
        <w:t xml:space="preserve"> С действующими тарифами можно ознакомиться в офисах Банка и/или на официальном сайте Банка </w:t>
      </w:r>
      <w:r w:rsidRPr="000547C6">
        <w:rPr>
          <w:rFonts w:ascii="Times New Roman" w:hAnsi="Times New Roman"/>
          <w:lang w:val="en-US"/>
        </w:rPr>
        <w:t>https</w:t>
      </w:r>
      <w:r w:rsidRPr="000547C6">
        <w:rPr>
          <w:rFonts w:ascii="Times New Roman" w:hAnsi="Times New Roman"/>
        </w:rPr>
        <w:t>://</w:t>
      </w:r>
      <w:proofErr w:type="spellStart"/>
      <w:r w:rsidRPr="000547C6">
        <w:rPr>
          <w:rFonts w:ascii="Times New Roman" w:hAnsi="Times New Roman"/>
          <w:lang w:val="en-US"/>
        </w:rPr>
        <w:t>bcsb</w:t>
      </w:r>
      <w:proofErr w:type="spellEnd"/>
      <w:r w:rsidRPr="000547C6">
        <w:rPr>
          <w:rFonts w:ascii="Times New Roman" w:hAnsi="Times New Roman"/>
        </w:rPr>
        <w:t>.</w:t>
      </w:r>
      <w:proofErr w:type="spellStart"/>
      <w:r w:rsidRPr="000547C6">
        <w:rPr>
          <w:rFonts w:ascii="Times New Roman" w:hAnsi="Times New Roman"/>
          <w:lang w:val="en-US"/>
        </w:rPr>
        <w:t>ru</w:t>
      </w:r>
      <w:proofErr w:type="spellEnd"/>
      <w:r w:rsidRPr="000547C6">
        <w:rPr>
          <w:rFonts w:ascii="Times New Roman" w:hAnsi="Times New Roman"/>
        </w:rPr>
        <w:t>/.</w:t>
      </w:r>
      <w:r w:rsidRPr="00764AC4">
        <w:rPr>
          <w:rFonts w:ascii="Times New Roman" w:hAnsi="Times New Roman"/>
          <w:color w:val="FF0000"/>
        </w:rPr>
        <w:t xml:space="preserve"> 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5.2. Банк имеет право в бесспорном порядке списывать со счета Клиента денежные средства в счет оплаты банковских услуг, штрафных неустоек, пени либо иных платежей, установленных и начисленных в соответствии с условиями настоящего договора.</w:t>
      </w:r>
    </w:p>
    <w:p w:rsidR="00201AEF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5.3. Денежные требования Банка к Клиенту, связанные с оплатой банковских услуг, а также встречные однородные требования Клиента к Банку могут быть прекращены зачетом (статья 410 Гражданского кодекса РФ). Зачет встречных требований осуществляется Банком. Банк осуществляет информирование Клиента о произведенном зачете путем направления уведомления в его адрес в течение пяти календарных дней.</w:t>
      </w:r>
    </w:p>
    <w:p w:rsidR="003C575D" w:rsidRPr="005B7FA3" w:rsidRDefault="003C575D" w:rsidP="00201AEF">
      <w:pPr>
        <w:pStyle w:val="a3"/>
        <w:jc w:val="both"/>
        <w:rPr>
          <w:rFonts w:ascii="Times New Roman" w:hAnsi="Times New Roman"/>
        </w:rPr>
      </w:pP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</w:p>
    <w:p w:rsidR="00201AEF" w:rsidRPr="00A458DF" w:rsidRDefault="00201AEF" w:rsidP="00201AE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5B7FA3">
        <w:rPr>
          <w:rFonts w:ascii="Times New Roman" w:hAnsi="Times New Roman"/>
          <w:b/>
        </w:rPr>
        <w:t>ОТВЕТСТВЕННОСТЬ СТОРОН</w:t>
      </w:r>
    </w:p>
    <w:p w:rsidR="00201AEF" w:rsidRPr="005B7FA3" w:rsidRDefault="00201AEF" w:rsidP="00201AEF">
      <w:pPr>
        <w:pStyle w:val="a3"/>
        <w:rPr>
          <w:rFonts w:ascii="Times New Roman" w:hAnsi="Times New Roman"/>
          <w:b/>
        </w:rPr>
      </w:pP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6.1. За неисполнение либо ненадлежащее исполнение обязанностей по настоящему договору стороны несут ответственность в соответствии с условиями настоящего договора, а также нормами и положениями действующего законодательства Российской Федерации.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6.2. За неисполнение либо ненадлежащее исполнение обязанностей Клиента по настоящему договору Банк имеет право взыскивать с него штрафные неустойки в размерах, предусмотренных </w:t>
      </w:r>
      <w:r w:rsidRPr="000547C6">
        <w:rPr>
          <w:rFonts w:ascii="Times New Roman" w:hAnsi="Times New Roman"/>
        </w:rPr>
        <w:t>действующими тарифами БАШКОМСНАББАНК (ПАО) на обслуживание юридических лиц и индивидуальных предпринимателей</w:t>
      </w:r>
      <w:r>
        <w:rPr>
          <w:rFonts w:ascii="Times New Roman" w:hAnsi="Times New Roman"/>
        </w:rPr>
        <w:t>.</w:t>
      </w:r>
      <w:r w:rsidRPr="005B7FA3">
        <w:rPr>
          <w:rFonts w:ascii="Times New Roman" w:hAnsi="Times New Roman"/>
        </w:rPr>
        <w:t xml:space="preserve"> При этом убытки могут быть взысканы в полном объеме сверх неустойки.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6.3. За неисполнение либо ненадлежащее исполнение обязанности по оплате стоимости банковских услуг (тарифов), Клиент уплачивает Банку пени в размере одной трехсотой 3/4 ставки рефинансирования Банка России, начисленной на сумму задолженности, за каждый день просрочки.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6.4. Ненадлежащим исполнением обязанности для целей настоящего договора признается исполнение обязанности с нарушением срока, порядка либо иного требования, установленного условиями настоящего договора, а также нормами и положениями действующего законодательства Российской Федерации.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6.5. Банк не несет ответственности в случаях, когда с использованием процедур, предусмотренных банковскими правилами и условиями настоящего договора, Банк не мог установить факта выдачи распоряжения неуполномоченными лицами.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lastRenderedPageBreak/>
        <w:t xml:space="preserve">6.6. </w:t>
      </w:r>
      <w:proofErr w:type="gramStart"/>
      <w:r w:rsidRPr="005B7FA3">
        <w:rPr>
          <w:rFonts w:ascii="Times New Roman" w:hAnsi="Times New Roman"/>
        </w:rPr>
        <w:t xml:space="preserve">Приостановление операций по счету и/или отказ от выполнения операций в случаях, предусмотренных условиями настоящего договора, положениями </w:t>
      </w:r>
      <w:r>
        <w:rPr>
          <w:rFonts w:ascii="Times New Roman" w:hAnsi="Times New Roman"/>
        </w:rPr>
        <w:t>Федерального закона №115-ФЗ от 07</w:t>
      </w:r>
      <w:r w:rsidRPr="005B7FA3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5B7FA3">
        <w:rPr>
          <w:rFonts w:ascii="Times New Roman" w:hAnsi="Times New Roman"/>
        </w:rPr>
        <w:t>.200</w:t>
      </w:r>
      <w:r>
        <w:rPr>
          <w:rFonts w:ascii="Times New Roman" w:hAnsi="Times New Roman"/>
        </w:rPr>
        <w:t>1</w:t>
      </w:r>
      <w:r w:rsidRPr="005B7FA3">
        <w:rPr>
          <w:rFonts w:ascii="Times New Roman" w:hAnsi="Times New Roman"/>
        </w:rPr>
        <w:t>г. «О противодействии легализации (отмыванию) доходов, полученных преступным путем, и финансированию терроризма», а также иными нормами и положениями действующего законодательства Российской Федерации, не является основанием для возникновения ответственности Банка.</w:t>
      </w:r>
      <w:proofErr w:type="gramEnd"/>
    </w:p>
    <w:p w:rsidR="003C575D" w:rsidRPr="005B7FA3" w:rsidRDefault="003C575D" w:rsidP="00201AEF">
      <w:pPr>
        <w:pStyle w:val="a3"/>
        <w:jc w:val="both"/>
        <w:rPr>
          <w:rFonts w:ascii="Times New Roman" w:hAnsi="Times New Roman"/>
        </w:rPr>
      </w:pPr>
    </w:p>
    <w:p w:rsidR="003C575D" w:rsidRDefault="00201AEF" w:rsidP="00201AE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5B7FA3">
        <w:rPr>
          <w:rFonts w:ascii="Times New Roman" w:hAnsi="Times New Roman"/>
          <w:b/>
        </w:rPr>
        <w:t>ПОРЯДОК РАЗРЕШЕНИЯ СПОРОВ</w:t>
      </w:r>
    </w:p>
    <w:p w:rsidR="003C575D" w:rsidRDefault="003C575D" w:rsidP="003C575D"/>
    <w:p w:rsidR="00201AEF" w:rsidRPr="005B7FA3" w:rsidRDefault="00201AEF" w:rsidP="00201AEF">
      <w:pPr>
        <w:pStyle w:val="a5"/>
        <w:jc w:val="both"/>
        <w:rPr>
          <w:b w:val="0"/>
          <w:color w:val="auto"/>
          <w:sz w:val="20"/>
        </w:rPr>
      </w:pPr>
      <w:r w:rsidRPr="005B7FA3">
        <w:rPr>
          <w:b w:val="0"/>
          <w:color w:val="auto"/>
          <w:sz w:val="20"/>
        </w:rPr>
        <w:t xml:space="preserve">7.1. Споры и разногласия сторон, связанные с исполнением настоящего договора, разрешаются сторонами в соответствии с условиями настоящего договора, а также нормами и положениями действующего законодательства Российской Федерации. </w:t>
      </w:r>
    </w:p>
    <w:p w:rsidR="00201AEF" w:rsidRPr="005B7FA3" w:rsidRDefault="00201AEF" w:rsidP="00201AEF">
      <w:pPr>
        <w:pStyle w:val="a5"/>
        <w:jc w:val="both"/>
        <w:rPr>
          <w:b w:val="0"/>
          <w:color w:val="auto"/>
          <w:sz w:val="20"/>
        </w:rPr>
      </w:pPr>
      <w:r w:rsidRPr="005B7FA3">
        <w:rPr>
          <w:b w:val="0"/>
          <w:color w:val="auto"/>
          <w:sz w:val="20"/>
        </w:rPr>
        <w:t>7.2. Претензионный или досудебный порядок урегулирования споров и разногласий для сторон настоящего договора не предусмотрен.</w:t>
      </w:r>
    </w:p>
    <w:p w:rsidR="00201AEF" w:rsidRDefault="00201AEF" w:rsidP="00201AEF">
      <w:pPr>
        <w:pStyle w:val="a5"/>
        <w:jc w:val="both"/>
        <w:rPr>
          <w:b w:val="0"/>
          <w:color w:val="auto"/>
          <w:sz w:val="20"/>
        </w:rPr>
      </w:pPr>
      <w:r w:rsidRPr="005B7FA3">
        <w:rPr>
          <w:b w:val="0"/>
          <w:color w:val="auto"/>
          <w:sz w:val="20"/>
        </w:rPr>
        <w:t>7.3. Иски либо заявления о выдаче судебного приказа, связанные с исполнением настоящего договора, а также иски о его расторжении и/или иски о признании его частично либо полностью недействительным, подлежат рассмотрению в арбитражном суде (либо суде общей юрисдикции) по месту нахождения Банка.</w:t>
      </w:r>
    </w:p>
    <w:p w:rsidR="003C575D" w:rsidRDefault="003C575D" w:rsidP="00201AEF">
      <w:pPr>
        <w:pStyle w:val="a5"/>
        <w:jc w:val="both"/>
        <w:rPr>
          <w:b w:val="0"/>
          <w:color w:val="auto"/>
          <w:sz w:val="20"/>
        </w:rPr>
      </w:pPr>
    </w:p>
    <w:p w:rsidR="00201AEF" w:rsidRPr="005B7FA3" w:rsidRDefault="00201AEF" w:rsidP="00201AEF">
      <w:pPr>
        <w:pStyle w:val="a5"/>
        <w:jc w:val="both"/>
        <w:rPr>
          <w:b w:val="0"/>
          <w:color w:val="auto"/>
          <w:sz w:val="20"/>
        </w:rPr>
      </w:pPr>
    </w:p>
    <w:p w:rsidR="00201AEF" w:rsidRPr="005B7FA3" w:rsidRDefault="00201AEF" w:rsidP="00201AE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5B7FA3">
        <w:rPr>
          <w:rFonts w:ascii="Times New Roman" w:hAnsi="Times New Roman"/>
          <w:b/>
        </w:rPr>
        <w:t>ПОРЯДОК РАСТОРЖЕНИЯ ДОГОВОРА</w:t>
      </w:r>
    </w:p>
    <w:p w:rsidR="00201AEF" w:rsidRPr="005B7FA3" w:rsidRDefault="00201AEF" w:rsidP="00201AEF">
      <w:pPr>
        <w:pStyle w:val="a3"/>
        <w:rPr>
          <w:rFonts w:ascii="Times New Roman" w:hAnsi="Times New Roman"/>
          <w:b/>
        </w:rPr>
      </w:pP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8.1. Настоящий договор </w:t>
      </w:r>
      <w:proofErr w:type="gramStart"/>
      <w:r w:rsidRPr="005B7FA3">
        <w:rPr>
          <w:rFonts w:ascii="Times New Roman" w:hAnsi="Times New Roman"/>
        </w:rPr>
        <w:t>может быть в любое время расторгнут</w:t>
      </w:r>
      <w:proofErr w:type="gramEnd"/>
      <w:r w:rsidRPr="005B7FA3">
        <w:rPr>
          <w:rFonts w:ascii="Times New Roman" w:hAnsi="Times New Roman"/>
        </w:rPr>
        <w:t xml:space="preserve"> по заявлению Клиента.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8.2. Настоящий договор по соглашению сторон признается сделкой совершенной под </w:t>
      </w:r>
      <w:proofErr w:type="spellStart"/>
      <w:r w:rsidRPr="005B7FA3">
        <w:rPr>
          <w:rFonts w:ascii="Times New Roman" w:hAnsi="Times New Roman"/>
        </w:rPr>
        <w:t>отменительным</w:t>
      </w:r>
      <w:proofErr w:type="spellEnd"/>
      <w:r w:rsidRPr="005B7FA3">
        <w:rPr>
          <w:rFonts w:ascii="Times New Roman" w:hAnsi="Times New Roman"/>
        </w:rPr>
        <w:t xml:space="preserve"> условием (пункт 2 статьи 157 Гражданского кодекса РФ). Права и обязанности сторон по настоящему договору прекращаются, а договор считается расторгнутым по соглашению сторон в случае наступления следующих </w:t>
      </w:r>
      <w:proofErr w:type="spellStart"/>
      <w:r w:rsidRPr="005B7FA3">
        <w:rPr>
          <w:rFonts w:ascii="Times New Roman" w:hAnsi="Times New Roman"/>
        </w:rPr>
        <w:t>отменительных</w:t>
      </w:r>
      <w:proofErr w:type="spellEnd"/>
      <w:r w:rsidRPr="005B7FA3">
        <w:rPr>
          <w:rFonts w:ascii="Times New Roman" w:hAnsi="Times New Roman"/>
        </w:rPr>
        <w:t xml:space="preserve"> условий:</w:t>
      </w:r>
    </w:p>
    <w:p w:rsidR="00201AEF" w:rsidRPr="0022285B" w:rsidRDefault="00201AEF" w:rsidP="00201AEF">
      <w:pPr>
        <w:pStyle w:val="a3"/>
        <w:numPr>
          <w:ilvl w:val="0"/>
          <w:numId w:val="4"/>
        </w:numPr>
        <w:tabs>
          <w:tab w:val="clear" w:pos="1069"/>
          <w:tab w:val="num" w:pos="360"/>
        </w:tabs>
        <w:ind w:left="0" w:firstLine="0"/>
        <w:jc w:val="both"/>
        <w:rPr>
          <w:rFonts w:ascii="Times New Roman" w:hAnsi="Times New Roman"/>
        </w:rPr>
      </w:pPr>
      <w:r w:rsidRPr="0022285B">
        <w:rPr>
          <w:rFonts w:ascii="Times New Roman" w:hAnsi="Times New Roman"/>
        </w:rPr>
        <w:t xml:space="preserve">сумма денежных средств, находящихся на счете Клиента, окажется ниже десяти минимальных </w:t>
      </w:r>
      <w:proofErr w:type="gramStart"/>
      <w:r w:rsidRPr="0022285B">
        <w:rPr>
          <w:rFonts w:ascii="Times New Roman" w:hAnsi="Times New Roman"/>
        </w:rPr>
        <w:t>размеров оплаты труда</w:t>
      </w:r>
      <w:proofErr w:type="gramEnd"/>
      <w:r w:rsidRPr="0022285B">
        <w:rPr>
          <w:rFonts w:ascii="Times New Roman" w:hAnsi="Times New Roman"/>
        </w:rPr>
        <w:t>, если такая сумма не будет восстановлена в течение одного календарного месяца со дня направления Банком уведомления Клиенту об этом</w:t>
      </w:r>
      <w:r w:rsidR="0022285B">
        <w:rPr>
          <w:rFonts w:ascii="Times New Roman" w:hAnsi="Times New Roman"/>
        </w:rPr>
        <w:t>,</w:t>
      </w:r>
    </w:p>
    <w:p w:rsidR="00201AEF" w:rsidRPr="005B7FA3" w:rsidRDefault="00201AEF" w:rsidP="00201AEF">
      <w:pPr>
        <w:pStyle w:val="a3"/>
        <w:numPr>
          <w:ilvl w:val="0"/>
          <w:numId w:val="4"/>
        </w:numPr>
        <w:tabs>
          <w:tab w:val="clear" w:pos="1069"/>
          <w:tab w:val="num" w:pos="360"/>
        </w:tabs>
        <w:ind w:left="0" w:firstLine="0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при отсутствии операций по счету Клиента в течение одного календарного года.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В случае наступления </w:t>
      </w:r>
      <w:proofErr w:type="spellStart"/>
      <w:r w:rsidRPr="005B7FA3">
        <w:rPr>
          <w:rFonts w:ascii="Times New Roman" w:hAnsi="Times New Roman"/>
        </w:rPr>
        <w:t>отменительных</w:t>
      </w:r>
      <w:proofErr w:type="spellEnd"/>
      <w:r w:rsidRPr="005B7FA3">
        <w:rPr>
          <w:rFonts w:ascii="Times New Roman" w:hAnsi="Times New Roman"/>
        </w:rPr>
        <w:t xml:space="preserve"> условий Банк направляет Клиенту уведомление о прекращении прав и обязанностей сторон по настоящему договору, а также о его расторжении по соглашению сторон. Если в течение пятнадцати календарных дней со дня направления указанного уведомления Клиент не представит в Банк информацию о банковском счете, на который подлежит перечисление остатка денежных средств со счета Клиента, то Банк имеет право перечислить остаток денежных сре</w:t>
      </w:r>
      <w:proofErr w:type="gramStart"/>
      <w:r w:rsidRPr="005B7FA3">
        <w:rPr>
          <w:rFonts w:ascii="Times New Roman" w:hAnsi="Times New Roman"/>
        </w:rPr>
        <w:t>дств в д</w:t>
      </w:r>
      <w:proofErr w:type="gramEnd"/>
      <w:r w:rsidRPr="005B7FA3">
        <w:rPr>
          <w:rFonts w:ascii="Times New Roman" w:hAnsi="Times New Roman"/>
        </w:rPr>
        <w:t>епозит нотариуса.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8.3. В случае отсутствия в течение одного календарного года денежных средств на счете Клиента и операций по этому счету Банк имеет право отказаться от исполнения договора банковского счета, предупредив в письменной форме об этом Клиента. Настоящий договор считается расторгнутым по истечении двух месяцев со дня направления Банком такого предупреждения, если на счет Клиента в течение этого срока не поступили денежные средства.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8.4. Расторжение настоящего договора является основанием для закрытия счета Клиента.</w:t>
      </w:r>
    </w:p>
    <w:p w:rsidR="00201AEF" w:rsidRDefault="00201AEF" w:rsidP="00201AE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7FA3">
        <w:rPr>
          <w:sz w:val="20"/>
          <w:szCs w:val="20"/>
        </w:rPr>
        <w:t>8.5. При расторжении настоящего договора Клиент обязан сдать в Банк неиспользованные денежные чековые книжки с оставшимися неиспользованными денежными чеками и корешками.</w:t>
      </w:r>
    </w:p>
    <w:p w:rsidR="003C575D" w:rsidRDefault="003C575D" w:rsidP="0020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575D" w:rsidRPr="005B7FA3" w:rsidRDefault="003C575D" w:rsidP="0020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1AEF" w:rsidRPr="005B7FA3" w:rsidRDefault="00201AEF" w:rsidP="00201AE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</w:rPr>
      </w:pPr>
      <w:r w:rsidRPr="005B7FA3">
        <w:rPr>
          <w:rFonts w:ascii="Times New Roman" w:hAnsi="Times New Roman"/>
          <w:b/>
        </w:rPr>
        <w:t>ПРОЧИЕ УСЛОВИЯ</w:t>
      </w:r>
    </w:p>
    <w:p w:rsidR="00201AEF" w:rsidRPr="005B7FA3" w:rsidRDefault="00201AEF" w:rsidP="00201AEF">
      <w:pPr>
        <w:pStyle w:val="a3"/>
        <w:jc w:val="center"/>
        <w:rPr>
          <w:rFonts w:ascii="Times New Roman" w:hAnsi="Times New Roman"/>
          <w:b/>
        </w:rPr>
      </w:pP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9.1. Настоящий договор вступает в силу с момента его подписания сторонами.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9.2. Изменения и/или дополнения к настоящему договору вступают в силу с момента их подписания сторонами, за исключением изменений и/или дополнений, внесенных Банком в одностороннем порядке. Дополнения, изменения и/или приложения являются неотъемлемой частью настоящего договора.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9.3. Банк имеет право в одностороннем порядке вносить изменения и/или дополнения в перечень и стоимость банковских услуг (тарифы), а также сроки их оплаты. Банк обязан информировать Клиента об этом в соответствии с условиями настоящего договора. С момента информирования указанные изменения и/или дополнения вступают в силу.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9.4. Банк обязан информировать Клиента о внесении изменений и/или дополнений к настоящему договору либо к банковским правилам, либо к </w:t>
      </w:r>
      <w:proofErr w:type="spellStart"/>
      <w:r w:rsidRPr="005B7FA3">
        <w:rPr>
          <w:rFonts w:ascii="Times New Roman" w:hAnsi="Times New Roman"/>
        </w:rPr>
        <w:t>внутрибанковскому</w:t>
      </w:r>
      <w:proofErr w:type="spellEnd"/>
      <w:r w:rsidRPr="005B7FA3">
        <w:rPr>
          <w:rFonts w:ascii="Times New Roman" w:hAnsi="Times New Roman"/>
        </w:rPr>
        <w:t xml:space="preserve"> распоряжению об установлении длительности операционного дня одним из следующих способов:</w:t>
      </w:r>
    </w:p>
    <w:p w:rsidR="00201AEF" w:rsidRPr="005B7FA3" w:rsidRDefault="00201AEF" w:rsidP="00201AEF">
      <w:pPr>
        <w:pStyle w:val="a3"/>
        <w:numPr>
          <w:ilvl w:val="0"/>
          <w:numId w:val="5"/>
        </w:numPr>
        <w:tabs>
          <w:tab w:val="clear" w:pos="1069"/>
          <w:tab w:val="num" w:pos="360"/>
        </w:tabs>
        <w:ind w:left="0" w:firstLine="0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путем размещения текста изменений и/или дополнений к настоящему договору либо к банковским правилам, либо к </w:t>
      </w:r>
      <w:proofErr w:type="spellStart"/>
      <w:r w:rsidRPr="005B7FA3">
        <w:rPr>
          <w:rFonts w:ascii="Times New Roman" w:hAnsi="Times New Roman"/>
        </w:rPr>
        <w:t>внутрибанковскому</w:t>
      </w:r>
      <w:proofErr w:type="spellEnd"/>
      <w:r w:rsidRPr="005B7FA3">
        <w:rPr>
          <w:rFonts w:ascii="Times New Roman" w:hAnsi="Times New Roman"/>
        </w:rPr>
        <w:t xml:space="preserve"> распоряжению об установлении длительности операционного дня на информационных стендах, расположенных в месте нахождения Банка и его обособленных подразделений (дополнительных офисов, филиалов и т.д.),</w:t>
      </w:r>
    </w:p>
    <w:p w:rsidR="00201AEF" w:rsidRPr="000547C6" w:rsidRDefault="009A6B05" w:rsidP="009A6B0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01AEF" w:rsidRPr="005B7FA3">
        <w:rPr>
          <w:rFonts w:ascii="Times New Roman" w:hAnsi="Times New Roman"/>
        </w:rPr>
        <w:t xml:space="preserve">путем публикации текста изменений и/или дополнений к настоящему договору либо к банковским правилам, либо к </w:t>
      </w:r>
      <w:proofErr w:type="spellStart"/>
      <w:r w:rsidR="00201AEF" w:rsidRPr="005B7FA3">
        <w:rPr>
          <w:rFonts w:ascii="Times New Roman" w:hAnsi="Times New Roman"/>
        </w:rPr>
        <w:t>внутрибанковскому</w:t>
      </w:r>
      <w:proofErr w:type="spellEnd"/>
      <w:r w:rsidR="00201AEF" w:rsidRPr="005B7FA3">
        <w:rPr>
          <w:rFonts w:ascii="Times New Roman" w:hAnsi="Times New Roman"/>
        </w:rPr>
        <w:t xml:space="preserve"> распоряжению об установлении длительности операционного дня </w:t>
      </w:r>
      <w:proofErr w:type="spellStart"/>
      <w:r w:rsidRPr="000547C6">
        <w:rPr>
          <w:rFonts w:ascii="Times New Roman" w:hAnsi="Times New Roman"/>
        </w:rPr>
        <w:t>наофициальном</w:t>
      </w:r>
      <w:proofErr w:type="spellEnd"/>
      <w:r w:rsidRPr="000547C6">
        <w:rPr>
          <w:rFonts w:ascii="Times New Roman" w:hAnsi="Times New Roman"/>
        </w:rPr>
        <w:t xml:space="preserve"> сайте Банка </w:t>
      </w:r>
      <w:r w:rsidRPr="000547C6">
        <w:rPr>
          <w:rFonts w:ascii="Times New Roman" w:hAnsi="Times New Roman"/>
          <w:lang w:val="en-US"/>
        </w:rPr>
        <w:t>https</w:t>
      </w:r>
      <w:r w:rsidRPr="000547C6">
        <w:rPr>
          <w:rFonts w:ascii="Times New Roman" w:hAnsi="Times New Roman"/>
        </w:rPr>
        <w:t>://</w:t>
      </w:r>
      <w:proofErr w:type="spellStart"/>
      <w:r w:rsidRPr="000547C6">
        <w:rPr>
          <w:rFonts w:ascii="Times New Roman" w:hAnsi="Times New Roman"/>
          <w:lang w:val="en-US"/>
        </w:rPr>
        <w:t>bcsb</w:t>
      </w:r>
      <w:proofErr w:type="spellEnd"/>
      <w:r w:rsidRPr="000547C6">
        <w:rPr>
          <w:rFonts w:ascii="Times New Roman" w:hAnsi="Times New Roman"/>
        </w:rPr>
        <w:t>.</w:t>
      </w:r>
      <w:proofErr w:type="spellStart"/>
      <w:r w:rsidRPr="000547C6">
        <w:rPr>
          <w:rFonts w:ascii="Times New Roman" w:hAnsi="Times New Roman"/>
          <w:lang w:val="en-US"/>
        </w:rPr>
        <w:t>ru</w:t>
      </w:r>
      <w:proofErr w:type="spellEnd"/>
      <w:r w:rsidRPr="000547C6">
        <w:rPr>
          <w:rFonts w:ascii="Times New Roman" w:hAnsi="Times New Roman"/>
        </w:rPr>
        <w:t xml:space="preserve">/. </w:t>
      </w:r>
    </w:p>
    <w:p w:rsidR="00201AEF" w:rsidRPr="005B7FA3" w:rsidRDefault="00201AEF" w:rsidP="00201AEF">
      <w:pPr>
        <w:pStyle w:val="a3"/>
        <w:numPr>
          <w:ilvl w:val="0"/>
          <w:numId w:val="5"/>
        </w:numPr>
        <w:tabs>
          <w:tab w:val="clear" w:pos="1069"/>
          <w:tab w:val="num" w:pos="360"/>
        </w:tabs>
        <w:ind w:left="0" w:firstLine="0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lastRenderedPageBreak/>
        <w:t xml:space="preserve">путем направления письменного извещения с текстом изменений и/или дополнений к настоящему договору либо к банковским правилам, либо к </w:t>
      </w:r>
      <w:proofErr w:type="spellStart"/>
      <w:r w:rsidRPr="005B7FA3">
        <w:rPr>
          <w:rFonts w:ascii="Times New Roman" w:hAnsi="Times New Roman"/>
        </w:rPr>
        <w:t>внутрибанковскому</w:t>
      </w:r>
      <w:proofErr w:type="spellEnd"/>
      <w:r w:rsidRPr="005B7FA3">
        <w:rPr>
          <w:rFonts w:ascii="Times New Roman" w:hAnsi="Times New Roman"/>
        </w:rPr>
        <w:t xml:space="preserve"> распоряжению об установлении длительности операционного дня в адрес Клиента.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9.5. В случае повышения в одностороннем порядке тарифа за выдачу наличных денежных средств Банк обязан уведомить об этом Клиента в момент его обращения с заявкой о выдаче наличных денежных средств.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9.6. Стороны пришли к соглашению о том, что действие статьи 426 Гражданского кодекса РФ на настоящий договор не распространяется.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 xml:space="preserve">9.7. Надлежащим уведомлением (извещением) для целей настоящего договора считается уведомление (извещение), направленное Банком по местонахождению и/или почтовому адресу Клиента, которые указаны в настоящем договоре. В случае если Клиент не сообщил Банку об изменении местонахождения и/или почтового адреса, то уведомление (извещение) направляется по последнему известному местонахождению и/или почтовому адресу. При этом уведомление (извещение) считается доставленным, </w:t>
      </w:r>
      <w:r w:rsidRPr="009A6B05">
        <w:rPr>
          <w:rFonts w:ascii="Times New Roman" w:hAnsi="Times New Roman"/>
          <w:color w:val="FF0000"/>
        </w:rPr>
        <w:t xml:space="preserve"> </w:t>
      </w:r>
      <w:r w:rsidR="009A6B05" w:rsidRPr="000547C6">
        <w:rPr>
          <w:rFonts w:ascii="Times New Roman" w:hAnsi="Times New Roman"/>
        </w:rPr>
        <w:t>даже если</w:t>
      </w:r>
      <w:r w:rsidR="009A6B05">
        <w:rPr>
          <w:rFonts w:ascii="Times New Roman" w:hAnsi="Times New Roman"/>
        </w:rPr>
        <w:t xml:space="preserve"> </w:t>
      </w:r>
      <w:r w:rsidRPr="005B7FA3">
        <w:rPr>
          <w:rFonts w:ascii="Times New Roman" w:hAnsi="Times New Roman"/>
        </w:rPr>
        <w:t>Клиент по указанному адресу не находится.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9.8. Во всем, что не урегулировано условиями настоящего договора, стороны при исполнении обязательств будут руководствоваться нормами и положениями действующего законодательства Российской Федерации.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</w:rPr>
      </w:pPr>
      <w:r w:rsidRPr="005B7FA3">
        <w:rPr>
          <w:rFonts w:ascii="Times New Roman" w:hAnsi="Times New Roman"/>
        </w:rPr>
        <w:t>9.9. Настоящий договор составлен в двух идентичных экземплярах, имеющих равную юридическую силу, по одному для каждой стороны.</w:t>
      </w: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  <w:b/>
        </w:rPr>
      </w:pP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  <w:b/>
        </w:rPr>
      </w:pPr>
    </w:p>
    <w:p w:rsidR="00201AEF" w:rsidRPr="005B7FA3" w:rsidRDefault="00201AEF" w:rsidP="00201AEF">
      <w:pPr>
        <w:pStyle w:val="a3"/>
        <w:jc w:val="both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5070"/>
        <w:gridCol w:w="5067"/>
      </w:tblGrid>
      <w:tr w:rsidR="007258E6" w:rsidTr="007258E6">
        <w:tc>
          <w:tcPr>
            <w:tcW w:w="5142" w:type="dxa"/>
            <w:hideMark/>
          </w:tcPr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БАНК:</w:t>
            </w:r>
          </w:p>
        </w:tc>
        <w:tc>
          <w:tcPr>
            <w:tcW w:w="5143" w:type="dxa"/>
            <w:hideMark/>
          </w:tcPr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КЛИЕНТ:</w:t>
            </w:r>
          </w:p>
        </w:tc>
      </w:tr>
      <w:tr w:rsidR="007258E6" w:rsidTr="007258E6">
        <w:tc>
          <w:tcPr>
            <w:tcW w:w="5142" w:type="dxa"/>
            <w:hideMark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БАШКОМСНАББАНК (ПАО)</w:t>
            </w:r>
          </w:p>
        </w:tc>
        <w:tc>
          <w:tcPr>
            <w:tcW w:w="5143" w:type="dxa"/>
            <w:hideMark/>
          </w:tcPr>
          <w:p w:rsidR="007258E6" w:rsidRDefault="00087A3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fldSimple w:instr=" DOCPROPERTY  NamK  \* MERGEFORMAT ">
              <w:r w:rsidR="007258E6">
                <w:rPr>
                  <w:rFonts w:ascii="Times New Roman" w:hAnsi="Times New Roman"/>
                  <w:b/>
                </w:rPr>
                <w:t xml:space="preserve">Краткое наименование клиента </w:t>
              </w:r>
              <w:r w:rsidR="007258E6">
                <w:rPr>
                  <w:rFonts w:ascii="Times New Roman" w:hAnsi="Times New Roman"/>
                  <w:b/>
                </w:rPr>
                <w:tab/>
              </w:r>
            </w:fldSimple>
          </w:p>
        </w:tc>
      </w:tr>
      <w:tr w:rsidR="007258E6" w:rsidTr="007258E6">
        <w:tc>
          <w:tcPr>
            <w:tcW w:w="5142" w:type="dxa"/>
            <w:hideMark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ИНН 0274051857                                                                                 </w:t>
            </w:r>
          </w:p>
        </w:tc>
        <w:tc>
          <w:tcPr>
            <w:tcW w:w="5143" w:type="dxa"/>
            <w:hideMark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ИНН </w:t>
            </w:r>
          </w:p>
        </w:tc>
      </w:tr>
      <w:tr w:rsidR="007258E6" w:rsidTr="007258E6">
        <w:tc>
          <w:tcPr>
            <w:tcW w:w="5142" w:type="dxa"/>
            <w:hideMark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ОГРН 1020200001634                                                                         </w:t>
            </w:r>
          </w:p>
        </w:tc>
        <w:tc>
          <w:tcPr>
            <w:tcW w:w="5143" w:type="dxa"/>
            <w:hideMark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ОГРН </w:t>
            </w:r>
          </w:p>
        </w:tc>
      </w:tr>
      <w:tr w:rsidR="007258E6" w:rsidTr="007258E6">
        <w:tc>
          <w:tcPr>
            <w:tcW w:w="5142" w:type="dxa"/>
            <w:hideMark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Юр.адрес: </w:t>
            </w:r>
            <w:smartTag w:uri="urn:schemas-microsoft-com:office:smarttags" w:element="metricconverter">
              <w:smartTagPr>
                <w:attr w:name="ProductID" w:val="450076, г"/>
              </w:smartTagPr>
              <w:r>
                <w:rPr>
                  <w:rFonts w:ascii="Times New Roman" w:hAnsi="Times New Roman"/>
                  <w:b/>
                </w:rPr>
                <w:t>450076, г</w:t>
              </w:r>
            </w:smartTag>
            <w:proofErr w:type="gramStart"/>
            <w:r>
              <w:rPr>
                <w:rFonts w:ascii="Times New Roman" w:hAnsi="Times New Roman"/>
                <w:b/>
              </w:rPr>
              <w:t>.У</w:t>
            </w:r>
            <w:proofErr w:type="gramEnd"/>
            <w:r>
              <w:rPr>
                <w:rFonts w:ascii="Times New Roman" w:hAnsi="Times New Roman"/>
                <w:b/>
              </w:rPr>
              <w:t xml:space="preserve">фа, ул. </w:t>
            </w:r>
            <w:proofErr w:type="spellStart"/>
            <w:r>
              <w:rPr>
                <w:rFonts w:ascii="Times New Roman" w:hAnsi="Times New Roman"/>
                <w:b/>
              </w:rPr>
              <w:t>Гафури</w:t>
            </w:r>
            <w:proofErr w:type="spellEnd"/>
            <w:r>
              <w:rPr>
                <w:rFonts w:ascii="Times New Roman" w:hAnsi="Times New Roman"/>
                <w:b/>
              </w:rPr>
              <w:t xml:space="preserve">, 54                                       </w:t>
            </w:r>
          </w:p>
        </w:tc>
        <w:tc>
          <w:tcPr>
            <w:tcW w:w="5143" w:type="dxa"/>
            <w:hideMark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</w:t>
            </w:r>
            <w:proofErr w:type="gramStart"/>
            <w:r>
              <w:rPr>
                <w:rFonts w:ascii="Times New Roman" w:hAnsi="Times New Roman"/>
                <w:b/>
              </w:rPr>
              <w:t>.а</w:t>
            </w:r>
            <w:proofErr w:type="gramEnd"/>
            <w:r>
              <w:rPr>
                <w:rFonts w:ascii="Times New Roman" w:hAnsi="Times New Roman"/>
                <w:b/>
              </w:rPr>
              <w:t xml:space="preserve">дрес: </w:t>
            </w:r>
            <w:fldSimple w:instr=" DOCPROPERTY  Addr_P  \* MERGEFORMAT "/>
          </w:p>
        </w:tc>
      </w:tr>
      <w:tr w:rsidR="007258E6" w:rsidTr="007258E6">
        <w:tc>
          <w:tcPr>
            <w:tcW w:w="5142" w:type="dxa"/>
            <w:hideMark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Кор</w:t>
            </w:r>
            <w:proofErr w:type="spellEnd"/>
            <w:r>
              <w:rPr>
                <w:rFonts w:ascii="Times New Roman" w:hAnsi="Times New Roman"/>
                <w:b/>
              </w:rPr>
              <w:t>/счет</w:t>
            </w:r>
            <w:proofErr w:type="gramEnd"/>
            <w:r>
              <w:rPr>
                <w:rFonts w:ascii="Times New Roman" w:hAnsi="Times New Roman"/>
                <w:b/>
              </w:rPr>
              <w:t xml:space="preserve"> № 30101810800000000842 в Отделении - </w:t>
            </w:r>
          </w:p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НБ Республика Башкортостан </w:t>
            </w:r>
          </w:p>
        </w:tc>
        <w:tc>
          <w:tcPr>
            <w:tcW w:w="5143" w:type="dxa"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  <w:tr w:rsidR="007258E6" w:rsidTr="007258E6">
        <w:tc>
          <w:tcPr>
            <w:tcW w:w="5142" w:type="dxa"/>
            <w:hideMark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БИК 048073842</w:t>
            </w:r>
          </w:p>
        </w:tc>
        <w:tc>
          <w:tcPr>
            <w:tcW w:w="5143" w:type="dxa"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  <w:tr w:rsidR="007258E6" w:rsidTr="007258E6">
        <w:tc>
          <w:tcPr>
            <w:tcW w:w="5142" w:type="dxa"/>
            <w:hideMark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Тел. (347) 2514219</w:t>
            </w:r>
          </w:p>
        </w:tc>
        <w:tc>
          <w:tcPr>
            <w:tcW w:w="5143" w:type="dxa"/>
            <w:hideMark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Тел.: </w:t>
            </w:r>
          </w:p>
          <w:p w:rsidR="007258E6" w:rsidRDefault="007258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Согласен (-на) с тем, что Банк может использовать сведения, содержащиеся в настоящем Заявлении (Договоре), для отправки мне сообщений (в т.ч. почтовых, электронных, телефонных, СМС и др.) информационно-рекламного характера  </w:t>
            </w:r>
            <w:r>
              <w:rPr>
                <w:rFonts w:ascii="Times New Roman" w:hAnsi="Times New Roman"/>
                <w:color w:val="000000"/>
                <w:sz w:val="44"/>
                <w:szCs w:val="44"/>
              </w:rPr>
              <w:t>□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fldSimple w:instr=" DOCPROPERTY  PHONE  \* MERGEFORMAT "/>
            <w:proofErr w:type="gramEnd"/>
          </w:p>
        </w:tc>
      </w:tr>
      <w:tr w:rsidR="007258E6" w:rsidTr="007258E6">
        <w:tc>
          <w:tcPr>
            <w:tcW w:w="5142" w:type="dxa"/>
            <w:vAlign w:val="center"/>
          </w:tcPr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143" w:type="dxa"/>
            <w:vAlign w:val="center"/>
          </w:tcPr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258E6" w:rsidRDefault="00087A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fldSimple w:instr=" DOCPROPERTY  6DIR_Post  \* MERGEFORMAT ">
              <w:r w:rsidR="007258E6">
                <w:rPr>
                  <w:rFonts w:ascii="Times New Roman" w:hAnsi="Times New Roman"/>
                  <w:b/>
                </w:rPr>
                <w:t>Наименование должности руководителя</w:t>
              </w:r>
            </w:fldSimple>
          </w:p>
        </w:tc>
      </w:tr>
      <w:tr w:rsidR="007258E6" w:rsidTr="007258E6">
        <w:tc>
          <w:tcPr>
            <w:tcW w:w="5142" w:type="dxa"/>
          </w:tcPr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</w:t>
            </w:r>
          </w:p>
        </w:tc>
        <w:tc>
          <w:tcPr>
            <w:tcW w:w="5143" w:type="dxa"/>
          </w:tcPr>
          <w:p w:rsidR="007258E6" w:rsidRDefault="007258E6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</w:t>
            </w:r>
          </w:p>
        </w:tc>
      </w:tr>
      <w:tr w:rsidR="007258E6" w:rsidTr="007258E6">
        <w:tc>
          <w:tcPr>
            <w:tcW w:w="5142" w:type="dxa"/>
            <w:hideMark/>
          </w:tcPr>
          <w:p w:rsidR="007258E6" w:rsidRDefault="00087A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fldSimple w:instr=" DOCPROPERTY  6DIR  \* MERGEFORMAT ">
              <w:r w:rsidR="007258E6">
                <w:rPr>
                  <w:rFonts w:ascii="Times New Roman" w:hAnsi="Times New Roman"/>
                  <w:b/>
                </w:rPr>
                <w:t>ФИО (подпись)</w:t>
              </w:r>
            </w:fldSimple>
          </w:p>
        </w:tc>
        <w:tc>
          <w:tcPr>
            <w:tcW w:w="5143" w:type="dxa"/>
            <w:hideMark/>
          </w:tcPr>
          <w:p w:rsidR="007258E6" w:rsidRDefault="00087A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fldSimple w:instr=" DOCPROPERTY  6DIR  \* MERGEFORMAT ">
              <w:r w:rsidR="007258E6">
                <w:rPr>
                  <w:rFonts w:ascii="Times New Roman" w:hAnsi="Times New Roman"/>
                  <w:b/>
                </w:rPr>
                <w:t>ФИО (подпись)</w:t>
              </w:r>
            </w:fldSimple>
          </w:p>
        </w:tc>
      </w:tr>
      <w:tr w:rsidR="007258E6" w:rsidTr="007258E6">
        <w:tc>
          <w:tcPr>
            <w:tcW w:w="5142" w:type="dxa"/>
          </w:tcPr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43" w:type="dxa"/>
          </w:tcPr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58E6" w:rsidTr="007258E6">
        <w:tc>
          <w:tcPr>
            <w:tcW w:w="5142" w:type="dxa"/>
            <w:hideMark/>
          </w:tcPr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МП</w:t>
            </w:r>
          </w:p>
        </w:tc>
        <w:tc>
          <w:tcPr>
            <w:tcW w:w="5143" w:type="dxa"/>
            <w:hideMark/>
          </w:tcPr>
          <w:p w:rsidR="007258E6" w:rsidRDefault="007258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МП</w:t>
            </w:r>
          </w:p>
        </w:tc>
      </w:tr>
    </w:tbl>
    <w:p w:rsidR="002E61C4" w:rsidRDefault="002E61C4" w:rsidP="00201AEF"/>
    <w:sectPr w:rsidR="002E61C4" w:rsidSect="00176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" w:right="851" w:bottom="284" w:left="1134" w:header="138" w:footer="1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24" w:rsidRDefault="00FD2024" w:rsidP="00201AEF">
      <w:r>
        <w:separator/>
      </w:r>
    </w:p>
  </w:endnote>
  <w:endnote w:type="continuationSeparator" w:id="0">
    <w:p w:rsidR="00FD2024" w:rsidRDefault="00FD2024" w:rsidP="0020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49" w:rsidRDefault="0012324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9285"/>
      <w:docPartObj>
        <w:docPartGallery w:val="Page Numbers (Bottom of Page)"/>
        <w:docPartUnique/>
      </w:docPartObj>
    </w:sdtPr>
    <w:sdtEndPr>
      <w:rPr>
        <w:color w:val="000000" w:themeColor="text1"/>
        <w:sz w:val="18"/>
        <w:szCs w:val="18"/>
      </w:rPr>
    </w:sdtEndPr>
    <w:sdtContent>
      <w:p w:rsidR="006F52E3" w:rsidRDefault="00176303" w:rsidP="00176303">
        <w:pPr>
          <w:pStyle w:val="aa"/>
          <w:tabs>
            <w:tab w:val="right" w:pos="10206"/>
          </w:tabs>
          <w:rPr>
            <w:b/>
            <w:sz w:val="18"/>
            <w:szCs w:val="18"/>
          </w:rPr>
        </w:pPr>
        <w:r w:rsidRPr="00176303">
          <w:rPr>
            <w:sz w:val="16"/>
            <w:szCs w:val="16"/>
          </w:rPr>
          <w:t>_</w:t>
        </w:r>
        <w:r w:rsidR="006F52E3" w:rsidRPr="00176303">
          <w:rPr>
            <w:sz w:val="16"/>
            <w:szCs w:val="16"/>
          </w:rPr>
          <w:t>____________________________________________________</w:t>
        </w:r>
        <w:r w:rsidRPr="00176303">
          <w:rPr>
            <w:sz w:val="16"/>
            <w:szCs w:val="16"/>
          </w:rPr>
          <w:t>__</w:t>
        </w:r>
        <w:r w:rsidR="006F52E3" w:rsidRPr="00176303">
          <w:rPr>
            <w:sz w:val="16"/>
            <w:szCs w:val="16"/>
          </w:rPr>
          <w:t>_</w:t>
        </w:r>
        <w:r>
          <w:rPr>
            <w:sz w:val="16"/>
            <w:szCs w:val="16"/>
          </w:rPr>
          <w:t>____________________________________________________</w:t>
        </w:r>
        <w:r w:rsidR="006F52E3" w:rsidRPr="00176303">
          <w:rPr>
            <w:sz w:val="16"/>
            <w:szCs w:val="16"/>
          </w:rPr>
          <w:t>_________</w:t>
        </w:r>
        <w:r w:rsidRPr="00176303">
          <w:rPr>
            <w:sz w:val="16"/>
            <w:szCs w:val="16"/>
          </w:rPr>
          <w:t>___</w:t>
        </w:r>
        <w:r w:rsidR="006F52E3" w:rsidRPr="00176303">
          <w:rPr>
            <w:sz w:val="16"/>
            <w:szCs w:val="16"/>
          </w:rPr>
          <w:t>__</w:t>
        </w:r>
      </w:p>
      <w:p w:rsidR="00176303" w:rsidRDefault="00176303" w:rsidP="00176303">
        <w:pPr>
          <w:pStyle w:val="aa"/>
          <w:tabs>
            <w:tab w:val="clear" w:pos="9355"/>
            <w:tab w:val="right" w:pos="10080"/>
          </w:tabs>
          <w:jc w:val="both"/>
          <w:rPr>
            <w:b/>
            <w:sz w:val="18"/>
            <w:szCs w:val="18"/>
          </w:rPr>
        </w:pPr>
      </w:p>
      <w:p w:rsidR="00201AEF" w:rsidRPr="00176303" w:rsidRDefault="006F52E3" w:rsidP="00176303">
        <w:pPr>
          <w:pStyle w:val="aa"/>
          <w:tabs>
            <w:tab w:val="clear" w:pos="9355"/>
            <w:tab w:val="right" w:pos="10080"/>
          </w:tabs>
          <w:jc w:val="both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Банк _______________________</w:t>
        </w:r>
        <w:r>
          <w:rPr>
            <w:b/>
            <w:sz w:val="18"/>
            <w:szCs w:val="18"/>
          </w:rPr>
          <w:tab/>
        </w:r>
        <w:r w:rsidR="00176303">
          <w:rPr>
            <w:b/>
            <w:sz w:val="18"/>
            <w:szCs w:val="18"/>
          </w:rPr>
          <w:t xml:space="preserve">                                                </w:t>
        </w:r>
        <w:r>
          <w:rPr>
            <w:b/>
            <w:sz w:val="18"/>
            <w:szCs w:val="18"/>
          </w:rPr>
          <w:t xml:space="preserve"> -</w:t>
        </w:r>
        <w:r w:rsidR="00087A32">
          <w:rPr>
            <w:rStyle w:val="ac"/>
            <w:b/>
            <w:sz w:val="16"/>
            <w:szCs w:val="16"/>
          </w:rPr>
          <w:fldChar w:fldCharType="begin"/>
        </w:r>
        <w:r>
          <w:rPr>
            <w:rStyle w:val="ac"/>
            <w:b/>
            <w:sz w:val="16"/>
            <w:szCs w:val="16"/>
          </w:rPr>
          <w:instrText xml:space="preserve">PAGE  </w:instrText>
        </w:r>
        <w:r w:rsidR="00087A32">
          <w:rPr>
            <w:rStyle w:val="ac"/>
            <w:b/>
            <w:sz w:val="16"/>
            <w:szCs w:val="16"/>
          </w:rPr>
          <w:fldChar w:fldCharType="separate"/>
        </w:r>
        <w:r w:rsidR="0058652B">
          <w:rPr>
            <w:rStyle w:val="ac"/>
            <w:b/>
            <w:noProof/>
            <w:sz w:val="16"/>
            <w:szCs w:val="16"/>
          </w:rPr>
          <w:t>1</w:t>
        </w:r>
        <w:r w:rsidR="00087A32">
          <w:rPr>
            <w:rStyle w:val="ac"/>
            <w:b/>
            <w:sz w:val="16"/>
            <w:szCs w:val="16"/>
          </w:rPr>
          <w:fldChar w:fldCharType="end"/>
        </w:r>
        <w:r>
          <w:rPr>
            <w:rStyle w:val="ac"/>
            <w:b/>
            <w:sz w:val="16"/>
            <w:szCs w:val="16"/>
          </w:rPr>
          <w:t>-</w:t>
        </w:r>
        <w:r w:rsidR="00176303">
          <w:rPr>
            <w:b/>
            <w:sz w:val="18"/>
            <w:szCs w:val="18"/>
          </w:rPr>
          <w:t xml:space="preserve">                                                </w:t>
        </w:r>
        <w:r>
          <w:rPr>
            <w:b/>
            <w:sz w:val="18"/>
            <w:szCs w:val="18"/>
          </w:rPr>
          <w:t>Клиент _______________________</w:t>
        </w:r>
      </w:p>
    </w:sdtContent>
  </w:sdt>
  <w:p w:rsidR="00201AEF" w:rsidRDefault="00201AE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49" w:rsidRDefault="001232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24" w:rsidRDefault="00FD2024" w:rsidP="00201AEF">
      <w:r>
        <w:separator/>
      </w:r>
    </w:p>
  </w:footnote>
  <w:footnote w:type="continuationSeparator" w:id="0">
    <w:p w:rsidR="00FD2024" w:rsidRDefault="00FD2024" w:rsidP="00201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49" w:rsidRDefault="0012324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019"/>
      <w:docPartObj>
        <w:docPartGallery w:val="Watermarks"/>
        <w:docPartUnique/>
      </w:docPartObj>
    </w:sdtPr>
    <w:sdtContent>
      <w:p w:rsidR="003C575D" w:rsidRDefault="00087A32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67934" o:spid="_x0000_s18433" type="#_x0000_t136" style="position:absolute;margin-left:0;margin-top:0;width:489.55pt;height:209.8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  <w:p w:rsidR="003C575D" w:rsidRDefault="003C575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49" w:rsidRDefault="001232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F6E"/>
    <w:multiLevelType w:val="hybridMultilevel"/>
    <w:tmpl w:val="54E0930A"/>
    <w:lvl w:ilvl="0" w:tplc="B66240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F6E3E"/>
    <w:multiLevelType w:val="hybridMultilevel"/>
    <w:tmpl w:val="45CC1198"/>
    <w:lvl w:ilvl="0" w:tplc="B66240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333A49"/>
    <w:multiLevelType w:val="hybridMultilevel"/>
    <w:tmpl w:val="1B749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624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241D9"/>
    <w:multiLevelType w:val="hybridMultilevel"/>
    <w:tmpl w:val="C1461674"/>
    <w:lvl w:ilvl="0" w:tplc="B66240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530B7"/>
    <w:multiLevelType w:val="hybridMultilevel"/>
    <w:tmpl w:val="56C41F04"/>
    <w:lvl w:ilvl="0" w:tplc="B662406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eWZqaSUYgUjoeXfyBwtNocKkiQ=" w:salt="V8R94+SChzm6lvZW4C6yfQ=="/>
  <w:defaultTabStop w:val="708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201AEF"/>
    <w:rsid w:val="00051F20"/>
    <w:rsid w:val="000547C6"/>
    <w:rsid w:val="00087A32"/>
    <w:rsid w:val="000F716C"/>
    <w:rsid w:val="00123249"/>
    <w:rsid w:val="00176303"/>
    <w:rsid w:val="0019208B"/>
    <w:rsid w:val="001B52F0"/>
    <w:rsid w:val="001F1ECE"/>
    <w:rsid w:val="00201AEF"/>
    <w:rsid w:val="00215DBD"/>
    <w:rsid w:val="0022285B"/>
    <w:rsid w:val="00266CFF"/>
    <w:rsid w:val="00281F50"/>
    <w:rsid w:val="002D5494"/>
    <w:rsid w:val="002E61C4"/>
    <w:rsid w:val="00313178"/>
    <w:rsid w:val="00333700"/>
    <w:rsid w:val="00373AC8"/>
    <w:rsid w:val="003C575D"/>
    <w:rsid w:val="004C2DF5"/>
    <w:rsid w:val="0058652B"/>
    <w:rsid w:val="005C7BBC"/>
    <w:rsid w:val="005D7627"/>
    <w:rsid w:val="005E1687"/>
    <w:rsid w:val="00605B8F"/>
    <w:rsid w:val="0066551E"/>
    <w:rsid w:val="006828F6"/>
    <w:rsid w:val="006F52E3"/>
    <w:rsid w:val="007258E6"/>
    <w:rsid w:val="00764AC4"/>
    <w:rsid w:val="007E671B"/>
    <w:rsid w:val="0087653A"/>
    <w:rsid w:val="008D7358"/>
    <w:rsid w:val="0094050A"/>
    <w:rsid w:val="00950CDF"/>
    <w:rsid w:val="009569AE"/>
    <w:rsid w:val="00977D33"/>
    <w:rsid w:val="009A6B05"/>
    <w:rsid w:val="00A26C68"/>
    <w:rsid w:val="00A52727"/>
    <w:rsid w:val="00A9452B"/>
    <w:rsid w:val="00B83D59"/>
    <w:rsid w:val="00C34F7D"/>
    <w:rsid w:val="00CC3080"/>
    <w:rsid w:val="00CF2DD8"/>
    <w:rsid w:val="00D14B23"/>
    <w:rsid w:val="00D369FD"/>
    <w:rsid w:val="00D6569F"/>
    <w:rsid w:val="00E346BD"/>
    <w:rsid w:val="00E53D22"/>
    <w:rsid w:val="00EB21E0"/>
    <w:rsid w:val="00F1633D"/>
    <w:rsid w:val="00F6422B"/>
    <w:rsid w:val="00F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1AE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01A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01AEF"/>
    <w:pPr>
      <w:jc w:val="center"/>
    </w:pPr>
    <w:rPr>
      <w:b/>
      <w:snapToGrid w:val="0"/>
      <w:color w:val="000080"/>
      <w:sz w:val="24"/>
      <w:szCs w:val="20"/>
    </w:rPr>
  </w:style>
  <w:style w:type="character" w:customStyle="1" w:styleId="a6">
    <w:name w:val="Название Знак"/>
    <w:basedOn w:val="a0"/>
    <w:link w:val="a5"/>
    <w:rsid w:val="00201AEF"/>
    <w:rPr>
      <w:rFonts w:ascii="Times New Roman" w:eastAsia="Times New Roman" w:hAnsi="Times New Roman" w:cs="Times New Roman"/>
      <w:b/>
      <w:snapToGrid w:val="0"/>
      <w:color w:val="000080"/>
      <w:sz w:val="24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01AEF"/>
  </w:style>
  <w:style w:type="paragraph" w:styleId="a8">
    <w:name w:val="header"/>
    <w:basedOn w:val="a"/>
    <w:link w:val="a9"/>
    <w:uiPriority w:val="99"/>
    <w:semiHidden/>
    <w:unhideWhenUsed/>
    <w:rsid w:val="00201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1A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01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A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D5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semiHidden/>
    <w:unhideWhenUsed/>
    <w:rsid w:val="006F52E3"/>
  </w:style>
  <w:style w:type="paragraph" w:styleId="ad">
    <w:name w:val="Balloon Text"/>
    <w:basedOn w:val="a"/>
    <w:link w:val="ae"/>
    <w:uiPriority w:val="99"/>
    <w:semiHidden/>
    <w:unhideWhenUsed/>
    <w:rsid w:val="003C57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90DA3-F7DE-4C4F-AB34-96D7C700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3190</Words>
  <Characters>18187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buhsem</dc:creator>
  <cp:keywords/>
  <dc:description/>
  <cp:lastModifiedBy>buhsem</cp:lastModifiedBy>
  <cp:revision>19</cp:revision>
  <dcterms:created xsi:type="dcterms:W3CDTF">2015-09-01T07:55:00Z</dcterms:created>
  <dcterms:modified xsi:type="dcterms:W3CDTF">2015-09-14T04:24:00Z</dcterms:modified>
</cp:coreProperties>
</file>